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368F" w:rsidRDefault="002F030B">
      <w:pPr>
        <w:jc w:val="both"/>
      </w:pPr>
      <w:r>
        <w:rPr>
          <w:rFonts w:ascii="Calibri" w:eastAsia="Calibri" w:hAnsi="Calibri" w:cs="Calibri"/>
          <w:b/>
          <w:sz w:val="36"/>
          <w:szCs w:val="36"/>
        </w:rPr>
        <w:t xml:space="preserve">Zeměchy </w:t>
      </w:r>
    </w:p>
    <w:p w:rsidR="00D5368F" w:rsidRPr="002F030B" w:rsidRDefault="002F030B">
      <w:pPr>
        <w:jc w:val="both"/>
      </w:pPr>
      <w:r w:rsidRPr="002F030B">
        <w:rPr>
          <w:rFonts w:ascii="Calibri" w:eastAsia="Calibri" w:hAnsi="Calibri" w:cs="Calibri"/>
          <w:b/>
          <w:sz w:val="36"/>
          <w:szCs w:val="36"/>
        </w:rPr>
        <w:t>řešení návsi- koncept (</w:t>
      </w:r>
      <w:r w:rsidRPr="002F030B">
        <w:rPr>
          <w:rFonts w:ascii="Calibri" w:eastAsia="Calibri" w:hAnsi="Calibri" w:cs="Calibri"/>
          <w:b/>
          <w:i/>
          <w:sz w:val="36"/>
          <w:szCs w:val="36"/>
        </w:rPr>
        <w:t xml:space="preserve">Lucie </w:t>
      </w:r>
      <w:proofErr w:type="spellStart"/>
      <w:r w:rsidRPr="002F030B">
        <w:rPr>
          <w:rFonts w:ascii="Calibri" w:eastAsia="Calibri" w:hAnsi="Calibri" w:cs="Calibri"/>
          <w:b/>
          <w:i/>
          <w:sz w:val="36"/>
          <w:szCs w:val="36"/>
        </w:rPr>
        <w:t>Kadrmanová</w:t>
      </w:r>
      <w:proofErr w:type="spellEnd"/>
      <w:r w:rsidRPr="002F030B">
        <w:rPr>
          <w:rFonts w:ascii="Calibri" w:eastAsia="Calibri" w:hAnsi="Calibri" w:cs="Calibri"/>
          <w:b/>
          <w:i/>
          <w:sz w:val="36"/>
          <w:szCs w:val="36"/>
        </w:rPr>
        <w:t xml:space="preserve">, </w:t>
      </w:r>
      <w:proofErr w:type="spellStart"/>
      <w:proofErr w:type="gramStart"/>
      <w:r w:rsidRPr="002F030B">
        <w:rPr>
          <w:rFonts w:ascii="Calibri" w:eastAsia="Calibri" w:hAnsi="Calibri" w:cs="Calibri"/>
          <w:b/>
          <w:i/>
          <w:sz w:val="36"/>
          <w:szCs w:val="36"/>
        </w:rPr>
        <w:t>J.A.</w:t>
      </w:r>
      <w:proofErr w:type="gramEnd"/>
      <w:r w:rsidRPr="002F030B">
        <w:rPr>
          <w:rFonts w:ascii="Calibri" w:eastAsia="Calibri" w:hAnsi="Calibri" w:cs="Calibri"/>
          <w:b/>
          <w:i/>
          <w:sz w:val="36"/>
          <w:szCs w:val="36"/>
        </w:rPr>
        <w:t>Šturma</w:t>
      </w:r>
      <w:proofErr w:type="spellEnd"/>
      <w:r w:rsidRPr="002F030B">
        <w:rPr>
          <w:rFonts w:ascii="Calibri" w:eastAsia="Calibri" w:hAnsi="Calibri" w:cs="Calibri"/>
          <w:b/>
          <w:i/>
          <w:sz w:val="36"/>
          <w:szCs w:val="36"/>
        </w:rPr>
        <w:t>)</w:t>
      </w:r>
    </w:p>
    <w:p w:rsidR="00D5368F" w:rsidRPr="002F030B" w:rsidRDefault="00D5368F">
      <w:pPr>
        <w:jc w:val="both"/>
        <w:rPr>
          <w:rFonts w:ascii="Calibri" w:eastAsia="Calibri" w:hAnsi="Calibri" w:cs="Calibri"/>
          <w:sz w:val="20"/>
          <w:szCs w:val="20"/>
        </w:rPr>
      </w:pPr>
    </w:p>
    <w:p w:rsidR="00D5368F" w:rsidRPr="002F030B" w:rsidRDefault="002F030B">
      <w:pPr>
        <w:jc w:val="both"/>
      </w:pPr>
      <w:r w:rsidRPr="002F030B">
        <w:rPr>
          <w:rFonts w:ascii="Calibri" w:eastAsia="Calibri" w:hAnsi="Calibri" w:cs="Calibri"/>
          <w:sz w:val="24"/>
          <w:szCs w:val="24"/>
        </w:rPr>
        <w:t xml:space="preserve">Autory návrhu jsou architektka Lucie </w:t>
      </w:r>
      <w:proofErr w:type="spellStart"/>
      <w:r w:rsidRPr="002F030B">
        <w:rPr>
          <w:rFonts w:ascii="Calibri" w:eastAsia="Calibri" w:hAnsi="Calibri" w:cs="Calibri"/>
          <w:sz w:val="24"/>
          <w:szCs w:val="24"/>
        </w:rPr>
        <w:t>Kadrmanová</w:t>
      </w:r>
      <w:proofErr w:type="spellEnd"/>
      <w:r w:rsidRPr="002F030B">
        <w:rPr>
          <w:rFonts w:ascii="Calibri" w:eastAsia="Calibri" w:hAnsi="Calibri" w:cs="Calibri"/>
          <w:sz w:val="24"/>
          <w:szCs w:val="24"/>
        </w:rPr>
        <w:t xml:space="preserve"> Chytilová (Architekti City Upgrade) a botanik Jan </w:t>
      </w:r>
      <w:proofErr w:type="spellStart"/>
      <w:r w:rsidRPr="002F030B">
        <w:rPr>
          <w:rFonts w:ascii="Calibri" w:eastAsia="Calibri" w:hAnsi="Calibri" w:cs="Calibri"/>
          <w:sz w:val="24"/>
          <w:szCs w:val="24"/>
        </w:rPr>
        <w:t>Abert</w:t>
      </w:r>
      <w:proofErr w:type="spellEnd"/>
      <w:r w:rsidRPr="002F030B">
        <w:rPr>
          <w:rFonts w:ascii="Calibri" w:eastAsia="Calibri" w:hAnsi="Calibri" w:cs="Calibri"/>
          <w:sz w:val="24"/>
          <w:szCs w:val="24"/>
        </w:rPr>
        <w:t xml:space="preserve"> Šturma, kteří působí na Lounsku v rámci projektu Místa zblízka. Budeme velice rádi za </w:t>
      </w:r>
      <w:r w:rsidRPr="002F030B">
        <w:rPr>
          <w:rFonts w:ascii="Calibri" w:eastAsia="Calibri" w:hAnsi="Calibri" w:cs="Calibri"/>
          <w:sz w:val="24"/>
          <w:szCs w:val="24"/>
        </w:rPr>
        <w:t xml:space="preserve">vaše komentáře, nápady a připomínky. Do konce října je můžete psát na obecní </w:t>
      </w:r>
      <w:proofErr w:type="spellStart"/>
      <w:r w:rsidRPr="002F030B">
        <w:rPr>
          <w:rFonts w:ascii="Calibri" w:eastAsia="Calibri" w:hAnsi="Calibri" w:cs="Calibri"/>
          <w:sz w:val="24"/>
          <w:szCs w:val="24"/>
        </w:rPr>
        <w:t>facebook</w:t>
      </w:r>
      <w:proofErr w:type="spellEnd"/>
      <w:r w:rsidRPr="002F030B">
        <w:rPr>
          <w:rFonts w:ascii="Calibri" w:eastAsia="Calibri" w:hAnsi="Calibri" w:cs="Calibri"/>
          <w:sz w:val="24"/>
          <w:szCs w:val="24"/>
        </w:rPr>
        <w:t xml:space="preserve"> nebo zasílat na email starosta@jimlin.cz.</w:t>
      </w:r>
    </w:p>
    <w:p w:rsidR="00D5368F" w:rsidRPr="002F030B" w:rsidRDefault="00D5368F">
      <w:pPr>
        <w:jc w:val="both"/>
        <w:rPr>
          <w:rFonts w:ascii="Calibri" w:eastAsia="Calibri" w:hAnsi="Calibri" w:cs="Calibri"/>
          <w:sz w:val="20"/>
          <w:szCs w:val="20"/>
        </w:rPr>
      </w:pPr>
    </w:p>
    <w:p w:rsidR="00D5368F" w:rsidRPr="002F030B" w:rsidRDefault="00D5368F">
      <w:pPr>
        <w:jc w:val="both"/>
        <w:rPr>
          <w:rFonts w:ascii="Calibri" w:eastAsia="Calibri" w:hAnsi="Calibri" w:cs="Calibri"/>
          <w:sz w:val="20"/>
          <w:szCs w:val="20"/>
        </w:rPr>
      </w:pPr>
    </w:p>
    <w:p w:rsidR="00D5368F" w:rsidRPr="002F030B" w:rsidRDefault="002F030B">
      <w:pPr>
        <w:jc w:val="both"/>
      </w:pPr>
      <w:r w:rsidRPr="002F030B">
        <w:rPr>
          <w:rFonts w:ascii="Calibri" w:eastAsia="Calibri" w:hAnsi="Calibri" w:cs="Calibri"/>
          <w:b/>
          <w:sz w:val="24"/>
          <w:szCs w:val="24"/>
        </w:rPr>
        <w:t>Celková idea</w:t>
      </w:r>
    </w:p>
    <w:p w:rsidR="00D5368F" w:rsidRPr="002F030B" w:rsidRDefault="002F030B">
      <w:pPr>
        <w:jc w:val="both"/>
      </w:pPr>
      <w:r w:rsidRPr="002F030B">
        <w:rPr>
          <w:rFonts w:ascii="Calibri" w:eastAsia="Calibri" w:hAnsi="Calibri" w:cs="Calibri"/>
          <w:sz w:val="24"/>
          <w:szCs w:val="24"/>
        </w:rPr>
        <w:t xml:space="preserve">Celková idea řešení spočívá v propojení školy s </w:t>
      </w:r>
      <w:proofErr w:type="spellStart"/>
      <w:r w:rsidRPr="002F030B">
        <w:rPr>
          <w:rFonts w:ascii="Calibri" w:eastAsia="Calibri" w:hAnsi="Calibri" w:cs="Calibri"/>
          <w:sz w:val="24"/>
          <w:szCs w:val="24"/>
        </w:rPr>
        <w:t>předprostorem</w:t>
      </w:r>
      <w:proofErr w:type="spellEnd"/>
      <w:r w:rsidRPr="002F030B">
        <w:rPr>
          <w:rFonts w:ascii="Calibri" w:eastAsia="Calibri" w:hAnsi="Calibri" w:cs="Calibri"/>
          <w:sz w:val="24"/>
          <w:szCs w:val="24"/>
        </w:rPr>
        <w:t xml:space="preserve"> a vytvoření místa pro venkovní aktivity dětí: školn</w:t>
      </w:r>
      <w:r w:rsidRPr="002F030B">
        <w:rPr>
          <w:rFonts w:ascii="Calibri" w:eastAsia="Calibri" w:hAnsi="Calibri" w:cs="Calibri"/>
          <w:sz w:val="24"/>
          <w:szCs w:val="24"/>
        </w:rPr>
        <w:t xml:space="preserve">í </w:t>
      </w:r>
      <w:proofErr w:type="spellStart"/>
      <w:r w:rsidRPr="002F030B">
        <w:rPr>
          <w:rFonts w:ascii="Calibri" w:eastAsia="Calibri" w:hAnsi="Calibri" w:cs="Calibri"/>
          <w:sz w:val="24"/>
          <w:szCs w:val="24"/>
        </w:rPr>
        <w:t>předprostor</w:t>
      </w:r>
      <w:proofErr w:type="spellEnd"/>
      <w:r w:rsidRPr="002F030B">
        <w:rPr>
          <w:rFonts w:ascii="Calibri" w:eastAsia="Calibri" w:hAnsi="Calibri" w:cs="Calibri"/>
          <w:sz w:val="24"/>
          <w:szCs w:val="24"/>
        </w:rPr>
        <w:t xml:space="preserve">(1), venkovní hřiště nebo </w:t>
      </w:r>
      <w:proofErr w:type="gramStart"/>
      <w:r w:rsidRPr="002F030B">
        <w:rPr>
          <w:rFonts w:ascii="Calibri" w:eastAsia="Calibri" w:hAnsi="Calibri" w:cs="Calibri"/>
          <w:sz w:val="24"/>
          <w:szCs w:val="24"/>
        </w:rPr>
        <w:t>učebna(2).</w:t>
      </w:r>
      <w:proofErr w:type="gramEnd"/>
      <w:r w:rsidRPr="002F030B">
        <w:rPr>
          <w:rFonts w:ascii="Calibri" w:eastAsia="Calibri" w:hAnsi="Calibri" w:cs="Calibri"/>
          <w:sz w:val="24"/>
          <w:szCs w:val="24"/>
        </w:rPr>
        <w:t xml:space="preserve"> Dále jde o scelení prostoru jedním povrchem mezi hospodou a rybníkem </w:t>
      </w:r>
      <w:r w:rsidRPr="002F030B">
        <w:rPr>
          <w:rFonts w:ascii="Calibri" w:eastAsia="Calibri" w:hAnsi="Calibri" w:cs="Calibri"/>
          <w:sz w:val="24"/>
          <w:szCs w:val="24"/>
        </w:rPr>
        <w:t>(4)</w:t>
      </w:r>
      <w:r w:rsidRPr="002F030B">
        <w:rPr>
          <w:rFonts w:ascii="Calibri" w:eastAsia="Calibri" w:hAnsi="Calibri" w:cs="Calibri"/>
          <w:sz w:val="24"/>
          <w:szCs w:val="24"/>
        </w:rPr>
        <w:t xml:space="preserve">, hasičárnou a kapličkou </w:t>
      </w:r>
      <w:r w:rsidRPr="002F030B">
        <w:rPr>
          <w:rFonts w:ascii="Calibri" w:eastAsia="Calibri" w:hAnsi="Calibri" w:cs="Calibri"/>
          <w:sz w:val="24"/>
          <w:szCs w:val="24"/>
        </w:rPr>
        <w:t>(3),</w:t>
      </w:r>
      <w:r w:rsidRPr="002F030B">
        <w:rPr>
          <w:rFonts w:ascii="Calibri" w:eastAsia="Calibri" w:hAnsi="Calibri" w:cs="Calibri"/>
          <w:sz w:val="24"/>
          <w:szCs w:val="24"/>
        </w:rPr>
        <w:t xml:space="preserve"> zároveň o funkční rozčlenění na volnou plochu a parkovou plochu. Součástí je také návrat vody a “přírodě</w:t>
      </w:r>
      <w:r w:rsidRPr="002F030B">
        <w:rPr>
          <w:rFonts w:ascii="Calibri" w:eastAsia="Calibri" w:hAnsi="Calibri" w:cs="Calibri"/>
          <w:sz w:val="24"/>
          <w:szCs w:val="24"/>
        </w:rPr>
        <w:t xml:space="preserve"> blízká” úprava potoka </w:t>
      </w:r>
      <w:r w:rsidRPr="002F030B">
        <w:rPr>
          <w:rFonts w:ascii="Calibri" w:eastAsia="Calibri" w:hAnsi="Calibri" w:cs="Calibri"/>
          <w:sz w:val="24"/>
          <w:szCs w:val="24"/>
        </w:rPr>
        <w:t xml:space="preserve">(5) </w:t>
      </w:r>
      <w:r w:rsidRPr="002F030B">
        <w:rPr>
          <w:rFonts w:ascii="Calibri" w:eastAsia="Calibri" w:hAnsi="Calibri" w:cs="Calibri"/>
          <w:sz w:val="24"/>
          <w:szCs w:val="24"/>
        </w:rPr>
        <w:t xml:space="preserve">a břehů vodní nádrže </w:t>
      </w:r>
      <w:r w:rsidRPr="002F030B">
        <w:rPr>
          <w:rFonts w:ascii="Calibri" w:eastAsia="Calibri" w:hAnsi="Calibri" w:cs="Calibri"/>
          <w:sz w:val="24"/>
          <w:szCs w:val="24"/>
        </w:rPr>
        <w:t xml:space="preserve">(6) </w:t>
      </w:r>
      <w:r w:rsidRPr="002F030B">
        <w:rPr>
          <w:rFonts w:ascii="Calibri" w:eastAsia="Calibri" w:hAnsi="Calibri" w:cs="Calibri"/>
          <w:sz w:val="24"/>
          <w:szCs w:val="24"/>
        </w:rPr>
        <w:t xml:space="preserve">včetně úpravy zeleně a vytvoření členitějšího parku </w:t>
      </w:r>
      <w:r w:rsidRPr="002F030B">
        <w:rPr>
          <w:rFonts w:ascii="Calibri" w:eastAsia="Calibri" w:hAnsi="Calibri" w:cs="Calibri"/>
          <w:sz w:val="24"/>
          <w:szCs w:val="24"/>
        </w:rPr>
        <w:t>(7).</w:t>
      </w:r>
    </w:p>
    <w:p w:rsidR="00D5368F" w:rsidRPr="002F030B" w:rsidRDefault="00D5368F">
      <w:pPr>
        <w:jc w:val="both"/>
        <w:rPr>
          <w:rFonts w:ascii="Calibri" w:eastAsia="Calibri" w:hAnsi="Calibri" w:cs="Calibri"/>
          <w:sz w:val="24"/>
          <w:szCs w:val="24"/>
        </w:rPr>
      </w:pPr>
    </w:p>
    <w:p w:rsidR="00D5368F" w:rsidRPr="002F030B" w:rsidRDefault="00D5368F">
      <w:pPr>
        <w:jc w:val="both"/>
        <w:rPr>
          <w:rFonts w:ascii="Calibri" w:eastAsia="Calibri" w:hAnsi="Calibri" w:cs="Calibri"/>
          <w:b/>
          <w:sz w:val="24"/>
          <w:szCs w:val="24"/>
        </w:rPr>
      </w:pPr>
    </w:p>
    <w:p w:rsidR="00D5368F" w:rsidRPr="002F030B" w:rsidRDefault="002F030B">
      <w:pPr>
        <w:jc w:val="both"/>
      </w:pPr>
      <w:r w:rsidRPr="002F030B">
        <w:rPr>
          <w:rFonts w:ascii="Calibri" w:eastAsia="Calibri" w:hAnsi="Calibri" w:cs="Calibri"/>
          <w:b/>
          <w:sz w:val="24"/>
          <w:szCs w:val="24"/>
        </w:rPr>
        <w:t>Architektonické řešení, řešení materiálů a povrchů</w:t>
      </w:r>
    </w:p>
    <w:p w:rsidR="00D5368F" w:rsidRPr="002F030B" w:rsidRDefault="00D5368F">
      <w:pPr>
        <w:jc w:val="both"/>
        <w:rPr>
          <w:rFonts w:ascii="Calibri" w:eastAsia="Calibri" w:hAnsi="Calibri" w:cs="Calibri"/>
          <w:b/>
          <w:sz w:val="24"/>
          <w:szCs w:val="24"/>
        </w:rPr>
      </w:pPr>
    </w:p>
    <w:p w:rsidR="00D5368F" w:rsidRPr="002F030B" w:rsidRDefault="002F030B">
      <w:pPr>
        <w:jc w:val="both"/>
      </w:pPr>
      <w:r w:rsidRPr="002F030B">
        <w:rPr>
          <w:rFonts w:ascii="Calibri" w:eastAsia="Calibri" w:hAnsi="Calibri" w:cs="Calibri"/>
          <w:color w:val="222222"/>
          <w:sz w:val="24"/>
          <w:szCs w:val="24"/>
        </w:rPr>
        <w:t xml:space="preserve">V rámci revitalizace návsi doporučujeme v některých částech odstranit nevyhovující asfaltové </w:t>
      </w:r>
      <w:r w:rsidRPr="002F030B">
        <w:rPr>
          <w:rFonts w:ascii="Calibri" w:eastAsia="Calibri" w:hAnsi="Calibri" w:cs="Calibri"/>
          <w:color w:val="222222"/>
          <w:sz w:val="24"/>
          <w:szCs w:val="24"/>
        </w:rPr>
        <w:t xml:space="preserve">plochy a nahradit je kamennou dlažbou, a to hlavně v místech, kde se předpokládá největší koncentrace lidí v budoucnu, především u důležitých budov. Před budovou hospody (dnes není využívána, ale předpokládáme, že úpravou návsi se může stav změnit </w:t>
      </w:r>
      <w:r w:rsidRPr="002F030B">
        <w:rPr>
          <w:rFonts w:ascii="Calibri" w:eastAsia="Calibri" w:hAnsi="Calibri" w:cs="Calibri"/>
          <w:color w:val="222222"/>
          <w:sz w:val="24"/>
          <w:szCs w:val="24"/>
        </w:rPr>
        <w:t>(4)</w:t>
      </w:r>
      <w:r w:rsidRPr="002F030B">
        <w:rPr>
          <w:rFonts w:ascii="Calibri" w:eastAsia="Calibri" w:hAnsi="Calibri" w:cs="Calibri"/>
          <w:color w:val="222222"/>
          <w:sz w:val="24"/>
          <w:szCs w:val="24"/>
        </w:rPr>
        <w:t xml:space="preserve">) a mezi hasičárnou a kapličkou.  Vydláždění pomůže hlavně dnes zapadlé kapličce, aby se stala součástí veřejného prostoru a vytvářela důstojnou </w:t>
      </w:r>
      <w:proofErr w:type="gramStart"/>
      <w:r w:rsidRPr="002F030B">
        <w:rPr>
          <w:rFonts w:ascii="Calibri" w:eastAsia="Calibri" w:hAnsi="Calibri" w:cs="Calibri"/>
          <w:color w:val="222222"/>
          <w:sz w:val="24"/>
          <w:szCs w:val="24"/>
        </w:rPr>
        <w:t xml:space="preserve">dominantu.  </w:t>
      </w:r>
      <w:r w:rsidRPr="002F030B">
        <w:rPr>
          <w:rFonts w:ascii="Calibri" w:eastAsia="Calibri" w:hAnsi="Calibri" w:cs="Calibri"/>
          <w:color w:val="222222"/>
          <w:sz w:val="24"/>
          <w:szCs w:val="24"/>
        </w:rPr>
        <w:t>(3)</w:t>
      </w:r>
      <w:proofErr w:type="gramEnd"/>
    </w:p>
    <w:p w:rsidR="00D5368F" w:rsidRPr="002F030B" w:rsidRDefault="00D5368F">
      <w:pPr>
        <w:jc w:val="both"/>
        <w:rPr>
          <w:rFonts w:ascii="Calibri" w:eastAsia="Calibri" w:hAnsi="Calibri" w:cs="Calibri"/>
          <w:color w:val="222222"/>
          <w:sz w:val="24"/>
          <w:szCs w:val="24"/>
        </w:rPr>
      </w:pPr>
    </w:p>
    <w:p w:rsidR="00D5368F" w:rsidRPr="002F030B" w:rsidRDefault="002F030B">
      <w:pPr>
        <w:jc w:val="both"/>
      </w:pPr>
      <w:r w:rsidRPr="002F030B">
        <w:rPr>
          <w:rFonts w:ascii="Calibri" w:eastAsia="Calibri" w:hAnsi="Calibri" w:cs="Calibri"/>
          <w:color w:val="222222"/>
          <w:sz w:val="24"/>
          <w:szCs w:val="24"/>
        </w:rPr>
        <w:t>V druhé části návsi, která je velice důležitá a která se nachází před budovou školy, doporučuj</w:t>
      </w:r>
      <w:r w:rsidRPr="002F030B">
        <w:rPr>
          <w:rFonts w:ascii="Calibri" w:eastAsia="Calibri" w:hAnsi="Calibri" w:cs="Calibri"/>
          <w:color w:val="222222"/>
          <w:sz w:val="24"/>
          <w:szCs w:val="24"/>
        </w:rPr>
        <w:t xml:space="preserve">eme vytvořit zpevněné pobytové </w:t>
      </w:r>
      <w:proofErr w:type="gramStart"/>
      <w:r w:rsidRPr="002F030B">
        <w:rPr>
          <w:rFonts w:ascii="Calibri" w:eastAsia="Calibri" w:hAnsi="Calibri" w:cs="Calibri"/>
          <w:color w:val="222222"/>
          <w:sz w:val="24"/>
          <w:szCs w:val="24"/>
        </w:rPr>
        <w:t>plochy (1)(2).</w:t>
      </w:r>
      <w:proofErr w:type="gramEnd"/>
      <w:r w:rsidRPr="002F030B">
        <w:rPr>
          <w:rFonts w:ascii="Calibri" w:eastAsia="Calibri" w:hAnsi="Calibri" w:cs="Calibri"/>
          <w:color w:val="222222"/>
          <w:sz w:val="24"/>
          <w:szCs w:val="24"/>
        </w:rPr>
        <w:t xml:space="preserve"> Tyto plochy můžou být v kombinaci více materiálů (například mlat, kamenná dlažba štětová, valounová nebo cihelná). Dlažby mohou svou pestrostí podporovat a vést hru dětí. Vzhled, úpravu prostorů a jejich barevn</w:t>
      </w:r>
      <w:r w:rsidRPr="002F030B">
        <w:rPr>
          <w:rFonts w:ascii="Calibri" w:eastAsia="Calibri" w:hAnsi="Calibri" w:cs="Calibri"/>
          <w:color w:val="222222"/>
          <w:sz w:val="24"/>
          <w:szCs w:val="24"/>
        </w:rPr>
        <w:t>ost si mohou děti sami navrhnout, stejně jako mobiliář. Jde o vytvoření prostorů kruhového tvaru, který bude po obvodu ohraničen listnatými stromy. Ty mohou vzniklý prostor ohraničovat a vymezovat i do výšky.</w:t>
      </w:r>
    </w:p>
    <w:p w:rsidR="00D5368F" w:rsidRPr="002F030B" w:rsidRDefault="002F030B">
      <w:pPr>
        <w:jc w:val="both"/>
      </w:pPr>
      <w:r w:rsidRPr="002F030B">
        <w:rPr>
          <w:rFonts w:ascii="Calibri" w:eastAsia="Calibri" w:hAnsi="Calibri" w:cs="Calibri"/>
          <w:color w:val="222222"/>
          <w:sz w:val="24"/>
          <w:szCs w:val="24"/>
        </w:rPr>
        <w:t xml:space="preserve">První prostor </w:t>
      </w:r>
      <w:r w:rsidRPr="002F030B">
        <w:rPr>
          <w:rFonts w:ascii="Calibri" w:eastAsia="Calibri" w:hAnsi="Calibri" w:cs="Calibri"/>
          <w:color w:val="222222"/>
          <w:sz w:val="24"/>
          <w:szCs w:val="24"/>
        </w:rPr>
        <w:t xml:space="preserve">(1) </w:t>
      </w:r>
      <w:r w:rsidRPr="002F030B">
        <w:rPr>
          <w:rFonts w:ascii="Calibri" w:eastAsia="Calibri" w:hAnsi="Calibri" w:cs="Calibri"/>
          <w:color w:val="222222"/>
          <w:sz w:val="24"/>
          <w:szCs w:val="24"/>
        </w:rPr>
        <w:t>se nachází přímo před budovou</w:t>
      </w:r>
      <w:r w:rsidRPr="002F030B">
        <w:rPr>
          <w:rFonts w:ascii="Calibri" w:eastAsia="Calibri" w:hAnsi="Calibri" w:cs="Calibri"/>
          <w:color w:val="222222"/>
          <w:sz w:val="24"/>
          <w:szCs w:val="24"/>
        </w:rPr>
        <w:t xml:space="preserve"> školy. Prostor by měl umožňovat posezení na lavičkách před vyučováním nebo čekání rodičů na své děti, zároveň by si zde děti mohly hrát.  Může zde být instalován zábavný mobiliář, který si děti samy vyrobí nebo si ho samy vymalují; participace dětí omezuj</w:t>
      </w:r>
      <w:r w:rsidRPr="002F030B">
        <w:rPr>
          <w:rFonts w:ascii="Calibri" w:eastAsia="Calibri" w:hAnsi="Calibri" w:cs="Calibri"/>
          <w:color w:val="222222"/>
          <w:sz w:val="24"/>
          <w:szCs w:val="24"/>
        </w:rPr>
        <w:t xml:space="preserve">e možný </w:t>
      </w:r>
      <w:proofErr w:type="gramStart"/>
      <w:r w:rsidRPr="002F030B">
        <w:rPr>
          <w:rFonts w:ascii="Calibri" w:eastAsia="Calibri" w:hAnsi="Calibri" w:cs="Calibri"/>
          <w:color w:val="222222"/>
          <w:sz w:val="24"/>
          <w:szCs w:val="24"/>
        </w:rPr>
        <w:t>vandalismus .</w:t>
      </w:r>
      <w:proofErr w:type="gramEnd"/>
      <w:r w:rsidRPr="002F030B">
        <w:rPr>
          <w:rFonts w:ascii="Calibri" w:eastAsia="Calibri" w:hAnsi="Calibri" w:cs="Calibri"/>
          <w:color w:val="222222"/>
          <w:sz w:val="24"/>
          <w:szCs w:val="24"/>
        </w:rPr>
        <w:t xml:space="preserve">  </w:t>
      </w:r>
    </w:p>
    <w:p w:rsidR="00D5368F" w:rsidRPr="002F030B" w:rsidRDefault="00D5368F">
      <w:pPr>
        <w:jc w:val="both"/>
        <w:rPr>
          <w:rFonts w:ascii="Calibri" w:eastAsia="Calibri" w:hAnsi="Calibri" w:cs="Calibri"/>
          <w:color w:val="222222"/>
          <w:sz w:val="24"/>
          <w:szCs w:val="24"/>
        </w:rPr>
      </w:pPr>
    </w:p>
    <w:p w:rsidR="00D5368F" w:rsidRPr="002F030B" w:rsidRDefault="002F030B">
      <w:pPr>
        <w:jc w:val="both"/>
      </w:pPr>
      <w:r w:rsidRPr="002F030B">
        <w:rPr>
          <w:rFonts w:ascii="Calibri" w:eastAsia="Calibri" w:hAnsi="Calibri" w:cs="Calibri"/>
          <w:color w:val="222222"/>
          <w:sz w:val="24"/>
          <w:szCs w:val="24"/>
        </w:rPr>
        <w:lastRenderedPageBreak/>
        <w:t xml:space="preserve">Další podobný kruhový prostor může vzniknout za silnicí </w:t>
      </w:r>
      <w:r w:rsidRPr="002F030B">
        <w:rPr>
          <w:rFonts w:ascii="Calibri" w:eastAsia="Calibri" w:hAnsi="Calibri" w:cs="Calibri"/>
          <w:color w:val="222222"/>
          <w:sz w:val="24"/>
          <w:szCs w:val="24"/>
        </w:rPr>
        <w:t>(2)</w:t>
      </w:r>
      <w:r w:rsidRPr="002F030B">
        <w:rPr>
          <w:rFonts w:ascii="Calibri" w:eastAsia="Calibri" w:hAnsi="Calibri" w:cs="Calibri"/>
          <w:color w:val="222222"/>
          <w:sz w:val="24"/>
          <w:szCs w:val="24"/>
        </w:rPr>
        <w:t xml:space="preserve">. </w:t>
      </w:r>
      <w:proofErr w:type="gramStart"/>
      <w:r w:rsidRPr="002F030B">
        <w:rPr>
          <w:rFonts w:ascii="Calibri" w:eastAsia="Calibri" w:hAnsi="Calibri" w:cs="Calibri"/>
          <w:color w:val="222222"/>
          <w:sz w:val="24"/>
          <w:szCs w:val="24"/>
        </w:rPr>
        <w:t>Ten  však</w:t>
      </w:r>
      <w:proofErr w:type="gramEnd"/>
      <w:r w:rsidRPr="002F030B">
        <w:rPr>
          <w:rFonts w:ascii="Calibri" w:eastAsia="Calibri" w:hAnsi="Calibri" w:cs="Calibri"/>
          <w:color w:val="222222"/>
          <w:sz w:val="24"/>
          <w:szCs w:val="24"/>
        </w:rPr>
        <w:t xml:space="preserve"> bude jednoduchý rovný </w:t>
      </w:r>
      <w:proofErr w:type="spellStart"/>
      <w:r w:rsidRPr="002F030B">
        <w:rPr>
          <w:rFonts w:ascii="Calibri" w:eastAsia="Calibri" w:hAnsi="Calibri" w:cs="Calibri"/>
          <w:color w:val="222222"/>
          <w:sz w:val="24"/>
          <w:szCs w:val="24"/>
        </w:rPr>
        <w:t>mlatový</w:t>
      </w:r>
      <w:proofErr w:type="spellEnd"/>
      <w:r w:rsidRPr="002F030B">
        <w:rPr>
          <w:rFonts w:ascii="Calibri" w:eastAsia="Calibri" w:hAnsi="Calibri" w:cs="Calibri"/>
          <w:color w:val="222222"/>
          <w:sz w:val="24"/>
          <w:szCs w:val="24"/>
        </w:rPr>
        <w:t xml:space="preserve"> nebo travnatý a opět ohraničený stromy. Může fungovat jako venkovní třída nebo venkovní prostor pro hru větších děti s míčem nebo </w:t>
      </w:r>
      <w:r w:rsidRPr="002F030B">
        <w:rPr>
          <w:rFonts w:ascii="Calibri" w:eastAsia="Calibri" w:hAnsi="Calibri" w:cs="Calibri"/>
          <w:color w:val="222222"/>
          <w:sz w:val="24"/>
          <w:szCs w:val="24"/>
        </w:rPr>
        <w:t>s jiným náčiním.</w:t>
      </w:r>
    </w:p>
    <w:p w:rsidR="00D5368F" w:rsidRPr="002F030B" w:rsidRDefault="00D5368F">
      <w:pPr>
        <w:jc w:val="both"/>
        <w:rPr>
          <w:rFonts w:ascii="Calibri" w:eastAsia="Calibri" w:hAnsi="Calibri" w:cs="Calibri"/>
          <w:color w:val="222222"/>
          <w:sz w:val="20"/>
          <w:szCs w:val="20"/>
        </w:rPr>
      </w:pPr>
    </w:p>
    <w:p w:rsidR="00D5368F" w:rsidRPr="002F030B" w:rsidRDefault="00D5368F">
      <w:pPr>
        <w:jc w:val="both"/>
        <w:rPr>
          <w:rFonts w:ascii="Calibri" w:eastAsia="Calibri" w:hAnsi="Calibri" w:cs="Calibri"/>
          <w:b/>
          <w:color w:val="222222"/>
          <w:sz w:val="19"/>
          <w:szCs w:val="19"/>
        </w:rPr>
      </w:pPr>
    </w:p>
    <w:p w:rsidR="00D5368F" w:rsidRPr="002F030B" w:rsidRDefault="002F030B">
      <w:pPr>
        <w:jc w:val="both"/>
      </w:pPr>
      <w:r w:rsidRPr="002F030B">
        <w:rPr>
          <w:rFonts w:ascii="Calibri" w:eastAsia="Calibri" w:hAnsi="Calibri" w:cs="Calibri"/>
          <w:b/>
          <w:sz w:val="24"/>
          <w:szCs w:val="24"/>
        </w:rPr>
        <w:t>Mobiliář</w:t>
      </w:r>
    </w:p>
    <w:p w:rsidR="00D5368F" w:rsidRPr="002F030B" w:rsidRDefault="00D5368F">
      <w:pPr>
        <w:jc w:val="both"/>
        <w:rPr>
          <w:rFonts w:ascii="Calibri" w:eastAsia="Calibri" w:hAnsi="Calibri" w:cs="Calibri"/>
          <w:color w:val="222222"/>
          <w:sz w:val="20"/>
          <w:szCs w:val="20"/>
        </w:rPr>
      </w:pPr>
    </w:p>
    <w:p w:rsidR="00D5368F" w:rsidRPr="002F030B" w:rsidRDefault="002F030B">
      <w:pPr>
        <w:jc w:val="both"/>
      </w:pPr>
      <w:r w:rsidRPr="002F030B">
        <w:rPr>
          <w:rFonts w:ascii="Calibri" w:eastAsia="Calibri" w:hAnsi="Calibri" w:cs="Calibri"/>
          <w:color w:val="222222"/>
          <w:sz w:val="24"/>
          <w:szCs w:val="24"/>
        </w:rPr>
        <w:t>Navrhujeme dřevo v kombinaci s kovem. Jedny lavičky mohou být více přírodní z masivního dřeva bez opěradel, umístěny v parku v blízkosti vodního toku a například v místě před školou.  Další lavičky, klasické parkové s kovovou k</w:t>
      </w:r>
      <w:r w:rsidRPr="002F030B">
        <w:rPr>
          <w:rFonts w:ascii="Calibri" w:eastAsia="Calibri" w:hAnsi="Calibri" w:cs="Calibri"/>
          <w:color w:val="222222"/>
          <w:sz w:val="24"/>
          <w:szCs w:val="24"/>
        </w:rPr>
        <w:t>ostrou, dřevěným sedákem a opěradlem, mohou být umístěny podél chodníků a hlavních tras pěších, na návsi před hospodou, před hasičárnou nebo před kapličkou.</w:t>
      </w:r>
    </w:p>
    <w:p w:rsidR="00D5368F" w:rsidRPr="002F030B" w:rsidRDefault="00D5368F">
      <w:pPr>
        <w:jc w:val="both"/>
        <w:rPr>
          <w:rFonts w:ascii="Calibri" w:eastAsia="Calibri" w:hAnsi="Calibri" w:cs="Calibri"/>
          <w:color w:val="222222"/>
          <w:sz w:val="24"/>
          <w:szCs w:val="24"/>
        </w:rPr>
      </w:pPr>
    </w:p>
    <w:p w:rsidR="00D5368F" w:rsidRPr="002F030B" w:rsidRDefault="002F030B">
      <w:pPr>
        <w:jc w:val="both"/>
      </w:pPr>
      <w:r w:rsidRPr="002F030B">
        <w:rPr>
          <w:rFonts w:ascii="Calibri" w:eastAsia="Calibri" w:hAnsi="Calibri" w:cs="Calibri"/>
          <w:color w:val="222222"/>
          <w:sz w:val="24"/>
          <w:szCs w:val="24"/>
        </w:rPr>
        <w:t xml:space="preserve">Součástí zapojení koryta potoku do parku bude </w:t>
      </w:r>
      <w:proofErr w:type="spellStart"/>
      <w:r w:rsidRPr="002F030B">
        <w:rPr>
          <w:rFonts w:ascii="Calibri" w:eastAsia="Calibri" w:hAnsi="Calibri" w:cs="Calibri"/>
          <w:color w:val="222222"/>
          <w:sz w:val="24"/>
          <w:szCs w:val="24"/>
        </w:rPr>
        <w:t>narušenírovného</w:t>
      </w:r>
      <w:proofErr w:type="spellEnd"/>
      <w:r w:rsidRPr="002F030B">
        <w:rPr>
          <w:rFonts w:ascii="Calibri" w:eastAsia="Calibri" w:hAnsi="Calibri" w:cs="Calibri"/>
          <w:color w:val="222222"/>
          <w:sz w:val="24"/>
          <w:szCs w:val="24"/>
        </w:rPr>
        <w:t xml:space="preserve"> koryta zákruty (meandry) </w:t>
      </w:r>
      <w:r w:rsidRPr="002F030B">
        <w:rPr>
          <w:rFonts w:ascii="Calibri" w:eastAsia="Calibri" w:hAnsi="Calibri" w:cs="Calibri"/>
          <w:color w:val="222222"/>
          <w:sz w:val="24"/>
          <w:szCs w:val="24"/>
        </w:rPr>
        <w:t xml:space="preserve">(5) </w:t>
      </w:r>
      <w:r w:rsidRPr="002F030B">
        <w:rPr>
          <w:rFonts w:ascii="Calibri" w:eastAsia="Calibri" w:hAnsi="Calibri" w:cs="Calibri"/>
          <w:color w:val="222222"/>
          <w:sz w:val="24"/>
          <w:szCs w:val="24"/>
        </w:rPr>
        <w:t>a dopln</w:t>
      </w:r>
      <w:r w:rsidRPr="002F030B">
        <w:rPr>
          <w:rFonts w:ascii="Calibri" w:eastAsia="Calibri" w:hAnsi="Calibri" w:cs="Calibri"/>
          <w:color w:val="222222"/>
          <w:sz w:val="24"/>
          <w:szCs w:val="24"/>
        </w:rPr>
        <w:t xml:space="preserve">ění vlhkomilných </w:t>
      </w:r>
      <w:proofErr w:type="gramStart"/>
      <w:r w:rsidRPr="002F030B">
        <w:rPr>
          <w:rFonts w:ascii="Calibri" w:eastAsia="Calibri" w:hAnsi="Calibri" w:cs="Calibri"/>
          <w:color w:val="222222"/>
          <w:sz w:val="24"/>
          <w:szCs w:val="24"/>
        </w:rPr>
        <w:t>rostlin a  dřevěných</w:t>
      </w:r>
      <w:proofErr w:type="gramEnd"/>
      <w:r w:rsidRPr="002F030B">
        <w:rPr>
          <w:rFonts w:ascii="Calibri" w:eastAsia="Calibri" w:hAnsi="Calibri" w:cs="Calibri"/>
          <w:color w:val="222222"/>
          <w:sz w:val="24"/>
          <w:szCs w:val="24"/>
        </w:rPr>
        <w:t>, přírodních herních prvků pro mladší i starší děti. Úprava bude navržena tak, aby fungovala i při nedostatku vody v korytu.</w:t>
      </w:r>
    </w:p>
    <w:p w:rsidR="00D5368F" w:rsidRPr="002F030B" w:rsidRDefault="00D5368F">
      <w:pPr>
        <w:jc w:val="both"/>
        <w:rPr>
          <w:rFonts w:ascii="Calibri" w:eastAsia="Calibri" w:hAnsi="Calibri" w:cs="Calibri"/>
          <w:sz w:val="20"/>
          <w:szCs w:val="20"/>
        </w:rPr>
      </w:pPr>
    </w:p>
    <w:p w:rsidR="00D5368F" w:rsidRPr="002F030B" w:rsidRDefault="00D5368F">
      <w:pPr>
        <w:jc w:val="both"/>
        <w:rPr>
          <w:rFonts w:ascii="Calibri" w:eastAsia="Calibri" w:hAnsi="Calibri" w:cs="Calibri"/>
          <w:b/>
          <w:sz w:val="20"/>
          <w:szCs w:val="20"/>
        </w:rPr>
      </w:pPr>
    </w:p>
    <w:p w:rsidR="00D5368F" w:rsidRPr="002F030B" w:rsidRDefault="002F030B">
      <w:pPr>
        <w:jc w:val="both"/>
      </w:pPr>
      <w:r w:rsidRPr="002F030B">
        <w:rPr>
          <w:rFonts w:ascii="Calibri" w:eastAsia="Calibri" w:hAnsi="Calibri" w:cs="Calibri"/>
          <w:b/>
          <w:sz w:val="24"/>
          <w:szCs w:val="24"/>
        </w:rPr>
        <w:t>Řešení zeleně a vody na návsi</w:t>
      </w:r>
    </w:p>
    <w:p w:rsidR="00D5368F" w:rsidRPr="002F030B" w:rsidRDefault="00D5368F">
      <w:pPr>
        <w:jc w:val="both"/>
        <w:rPr>
          <w:rFonts w:ascii="Calibri" w:eastAsia="Calibri" w:hAnsi="Calibri" w:cs="Calibri"/>
          <w:b/>
          <w:sz w:val="24"/>
          <w:szCs w:val="24"/>
        </w:rPr>
      </w:pPr>
    </w:p>
    <w:p w:rsidR="00D5368F" w:rsidRPr="002F030B" w:rsidRDefault="002F030B">
      <w:pPr>
        <w:jc w:val="both"/>
      </w:pPr>
      <w:r w:rsidRPr="002F030B">
        <w:rPr>
          <w:rFonts w:ascii="Calibri" w:eastAsia="Calibri" w:hAnsi="Calibri" w:cs="Calibri"/>
          <w:b/>
          <w:i/>
          <w:sz w:val="24"/>
          <w:szCs w:val="24"/>
        </w:rPr>
        <w:t>stromy</w:t>
      </w:r>
    </w:p>
    <w:p w:rsidR="00D5368F" w:rsidRPr="002F030B" w:rsidRDefault="002F030B">
      <w:pPr>
        <w:jc w:val="both"/>
      </w:pPr>
      <w:r w:rsidRPr="002F030B">
        <w:rPr>
          <w:rFonts w:ascii="Calibri" w:eastAsia="Calibri" w:hAnsi="Calibri" w:cs="Calibri"/>
          <w:sz w:val="24"/>
          <w:szCs w:val="24"/>
        </w:rPr>
        <w:t xml:space="preserve">Obecný rámec revitalizace zeleně a vodního toku na návsi vychází z ponechání již existujících hodnotných prvků a využití potenciálu prvků zbytečně nebo nevědomky poškozovaných nebo nevhodně upravených. </w:t>
      </w:r>
    </w:p>
    <w:p w:rsidR="00D5368F" w:rsidRPr="002F030B" w:rsidRDefault="002F030B">
      <w:pPr>
        <w:jc w:val="both"/>
      </w:pPr>
      <w:r w:rsidRPr="002F030B">
        <w:rPr>
          <w:rFonts w:ascii="Calibri" w:eastAsia="Calibri" w:hAnsi="Calibri" w:cs="Calibri"/>
          <w:sz w:val="24"/>
          <w:szCs w:val="24"/>
        </w:rPr>
        <w:t xml:space="preserve">Značnou hodnotou rozsáhlé a atypické </w:t>
      </w:r>
      <w:proofErr w:type="spellStart"/>
      <w:r w:rsidRPr="002F030B">
        <w:rPr>
          <w:rFonts w:ascii="Calibri" w:eastAsia="Calibri" w:hAnsi="Calibri" w:cs="Calibri"/>
          <w:sz w:val="24"/>
          <w:szCs w:val="24"/>
        </w:rPr>
        <w:t>zeměšské</w:t>
      </w:r>
      <w:proofErr w:type="spellEnd"/>
      <w:r w:rsidRPr="002F030B">
        <w:rPr>
          <w:rFonts w:ascii="Calibri" w:eastAsia="Calibri" w:hAnsi="Calibri" w:cs="Calibri"/>
          <w:sz w:val="24"/>
          <w:szCs w:val="24"/>
        </w:rPr>
        <w:t xml:space="preserve"> návsi j</w:t>
      </w:r>
      <w:r w:rsidRPr="002F030B">
        <w:rPr>
          <w:rFonts w:ascii="Calibri" w:eastAsia="Calibri" w:hAnsi="Calibri" w:cs="Calibri"/>
          <w:sz w:val="24"/>
          <w:szCs w:val="24"/>
        </w:rPr>
        <w:t xml:space="preserve">e velké množství starých stromů, převážně jasanů, rostoucích podél vodní strouhy vedoucí v ose návsi </w:t>
      </w:r>
      <w:r w:rsidRPr="002F030B">
        <w:rPr>
          <w:rFonts w:ascii="Calibri" w:eastAsia="Calibri" w:hAnsi="Calibri" w:cs="Calibri"/>
          <w:sz w:val="24"/>
          <w:szCs w:val="24"/>
        </w:rPr>
        <w:t>(7)</w:t>
      </w:r>
      <w:r w:rsidRPr="002F030B">
        <w:rPr>
          <w:rFonts w:ascii="Calibri" w:eastAsia="Calibri" w:hAnsi="Calibri" w:cs="Calibri"/>
          <w:sz w:val="24"/>
          <w:szCs w:val="24"/>
        </w:rPr>
        <w:t>. Mino jasany jde i o javor stříbrný na širším prostranství před školou, několik starších akátů a lípy.</w:t>
      </w:r>
    </w:p>
    <w:p w:rsidR="00D5368F" w:rsidRPr="002F030B" w:rsidRDefault="002F030B">
      <w:pPr>
        <w:jc w:val="both"/>
      </w:pPr>
      <w:r w:rsidRPr="002F030B">
        <w:rPr>
          <w:rFonts w:ascii="Calibri" w:eastAsia="Calibri" w:hAnsi="Calibri" w:cs="Calibri"/>
          <w:sz w:val="24"/>
          <w:szCs w:val="24"/>
        </w:rPr>
        <w:t>Zásadním krokem je odstranění nevhodných výsadeb</w:t>
      </w:r>
      <w:r w:rsidRPr="002F030B">
        <w:rPr>
          <w:rFonts w:ascii="Calibri" w:eastAsia="Calibri" w:hAnsi="Calibri" w:cs="Calibri"/>
          <w:sz w:val="24"/>
          <w:szCs w:val="24"/>
        </w:rPr>
        <w:t xml:space="preserve"> dnes už místy velmi mohutných jehličnanů, které jsou pro tyto polohy ekologicky značně nevhodné. Jde především o prostor před školou a pak centrální část návsi, kde jsou vysázeny částečně živořící smrky.</w:t>
      </w:r>
    </w:p>
    <w:p w:rsidR="00D5368F" w:rsidRPr="002F030B" w:rsidRDefault="002F030B">
      <w:pPr>
        <w:jc w:val="both"/>
      </w:pPr>
      <w:r w:rsidRPr="002F030B">
        <w:rPr>
          <w:rFonts w:ascii="Calibri" w:eastAsia="Calibri" w:hAnsi="Calibri" w:cs="Calibri"/>
          <w:sz w:val="24"/>
          <w:szCs w:val="24"/>
        </w:rPr>
        <w:t>V případě rozsáhlejších revitalizací “páteřního” to</w:t>
      </w:r>
      <w:r w:rsidRPr="002F030B">
        <w:rPr>
          <w:rFonts w:ascii="Calibri" w:eastAsia="Calibri" w:hAnsi="Calibri" w:cs="Calibri"/>
          <w:sz w:val="24"/>
          <w:szCs w:val="24"/>
        </w:rPr>
        <w:t xml:space="preserve">ku by bylo vhodné uvažovat - spolu s architektonickými zásahy - o vytvoření “parkové” struktury návsi, kdy by byly narušeny homogenní linie jasanů a vznikla by různě strukturovaná prostranství se skupinkami stromů a bohatším keřovým patrem </w:t>
      </w:r>
      <w:r w:rsidRPr="002F030B">
        <w:rPr>
          <w:rFonts w:ascii="Calibri" w:eastAsia="Calibri" w:hAnsi="Calibri" w:cs="Calibri"/>
          <w:sz w:val="24"/>
          <w:szCs w:val="24"/>
        </w:rPr>
        <w:t>(7)</w:t>
      </w:r>
      <w:r w:rsidRPr="002F030B">
        <w:rPr>
          <w:rFonts w:ascii="Calibri" w:eastAsia="Calibri" w:hAnsi="Calibri" w:cs="Calibri"/>
          <w:sz w:val="24"/>
          <w:szCs w:val="24"/>
        </w:rPr>
        <w:t>.</w:t>
      </w:r>
    </w:p>
    <w:p w:rsidR="00D5368F" w:rsidRPr="002F030B" w:rsidRDefault="00D5368F">
      <w:pPr>
        <w:jc w:val="both"/>
        <w:rPr>
          <w:rFonts w:ascii="Calibri" w:eastAsia="Calibri" w:hAnsi="Calibri" w:cs="Calibri"/>
          <w:sz w:val="24"/>
          <w:szCs w:val="24"/>
        </w:rPr>
      </w:pPr>
    </w:p>
    <w:p w:rsidR="00D5368F" w:rsidRPr="002F030B" w:rsidRDefault="002F030B">
      <w:pPr>
        <w:jc w:val="both"/>
      </w:pPr>
      <w:r w:rsidRPr="002F030B">
        <w:rPr>
          <w:rFonts w:ascii="Calibri" w:eastAsia="Calibri" w:hAnsi="Calibri" w:cs="Calibri"/>
          <w:b/>
          <w:i/>
          <w:sz w:val="24"/>
          <w:szCs w:val="24"/>
        </w:rPr>
        <w:t>voda</w:t>
      </w:r>
    </w:p>
    <w:p w:rsidR="00D5368F" w:rsidRPr="002F030B" w:rsidRDefault="002F030B">
      <w:pPr>
        <w:jc w:val="both"/>
      </w:pPr>
      <w:r w:rsidRPr="002F030B">
        <w:rPr>
          <w:rFonts w:ascii="Calibri" w:eastAsia="Calibri" w:hAnsi="Calibri" w:cs="Calibri"/>
          <w:sz w:val="24"/>
          <w:szCs w:val="24"/>
        </w:rPr>
        <w:t>Součá</w:t>
      </w:r>
      <w:r w:rsidRPr="002F030B">
        <w:rPr>
          <w:rFonts w:ascii="Calibri" w:eastAsia="Calibri" w:hAnsi="Calibri" w:cs="Calibri"/>
          <w:sz w:val="24"/>
          <w:szCs w:val="24"/>
        </w:rPr>
        <w:t>stí návsi je i vodní nádrž, dříve využívaná k plavení koní, a periodická strouha, která v suchých letech vysychá. Vodní nádrž má většinu břehů zděných, strouha uprostřed návsi je napřímená, silně zahloubená a kanalizovaná.</w:t>
      </w:r>
    </w:p>
    <w:p w:rsidR="00D5368F" w:rsidRPr="002F030B" w:rsidRDefault="002F030B">
      <w:pPr>
        <w:jc w:val="both"/>
      </w:pPr>
      <w:r w:rsidRPr="002F030B">
        <w:rPr>
          <w:rFonts w:ascii="Calibri" w:eastAsia="Calibri" w:hAnsi="Calibri" w:cs="Calibri"/>
          <w:sz w:val="24"/>
          <w:szCs w:val="24"/>
        </w:rPr>
        <w:t>Navrhujeme proto výraznější odstr</w:t>
      </w:r>
      <w:r w:rsidRPr="002F030B">
        <w:rPr>
          <w:rFonts w:ascii="Calibri" w:eastAsia="Calibri" w:hAnsi="Calibri" w:cs="Calibri"/>
          <w:sz w:val="24"/>
          <w:szCs w:val="24"/>
        </w:rPr>
        <w:t xml:space="preserve">anění bariér - alespoň částečné </w:t>
      </w:r>
      <w:proofErr w:type="spellStart"/>
      <w:r w:rsidRPr="002F030B">
        <w:rPr>
          <w:rFonts w:ascii="Calibri" w:eastAsia="Calibri" w:hAnsi="Calibri" w:cs="Calibri"/>
          <w:sz w:val="24"/>
          <w:szCs w:val="24"/>
        </w:rPr>
        <w:t>zpozvolnění</w:t>
      </w:r>
      <w:proofErr w:type="spellEnd"/>
      <w:r w:rsidRPr="002F030B">
        <w:rPr>
          <w:rFonts w:ascii="Calibri" w:eastAsia="Calibri" w:hAnsi="Calibri" w:cs="Calibri"/>
          <w:sz w:val="24"/>
          <w:szCs w:val="24"/>
        </w:rPr>
        <w:t xml:space="preserve"> břehů rybníka </w:t>
      </w:r>
      <w:r w:rsidRPr="002F030B">
        <w:rPr>
          <w:rFonts w:ascii="Calibri" w:eastAsia="Calibri" w:hAnsi="Calibri" w:cs="Calibri"/>
          <w:sz w:val="24"/>
          <w:szCs w:val="24"/>
        </w:rPr>
        <w:t xml:space="preserve">(6) </w:t>
      </w:r>
      <w:r w:rsidRPr="002F030B">
        <w:rPr>
          <w:rFonts w:ascii="Calibri" w:eastAsia="Calibri" w:hAnsi="Calibri" w:cs="Calibri"/>
          <w:sz w:val="24"/>
          <w:szCs w:val="24"/>
        </w:rPr>
        <w:t xml:space="preserve">a vytvoření alespoň nějakých meandrů na vodní strouze </w:t>
      </w:r>
      <w:r w:rsidRPr="002F030B">
        <w:rPr>
          <w:rFonts w:ascii="Calibri" w:eastAsia="Calibri" w:hAnsi="Calibri" w:cs="Calibri"/>
          <w:sz w:val="24"/>
          <w:szCs w:val="24"/>
        </w:rPr>
        <w:t>(7)</w:t>
      </w:r>
      <w:r w:rsidRPr="002F030B">
        <w:rPr>
          <w:rFonts w:ascii="Calibri" w:eastAsia="Calibri" w:hAnsi="Calibri" w:cs="Calibri"/>
          <w:sz w:val="24"/>
          <w:szCs w:val="24"/>
        </w:rPr>
        <w:t xml:space="preserve">, které by vodu na </w:t>
      </w:r>
      <w:r w:rsidRPr="002F030B">
        <w:rPr>
          <w:rFonts w:ascii="Calibri" w:eastAsia="Calibri" w:hAnsi="Calibri" w:cs="Calibri"/>
          <w:sz w:val="24"/>
          <w:szCs w:val="24"/>
        </w:rPr>
        <w:lastRenderedPageBreak/>
        <w:t xml:space="preserve">návsi </w:t>
      </w:r>
      <w:proofErr w:type="spellStart"/>
      <w:r w:rsidRPr="002F030B">
        <w:rPr>
          <w:rFonts w:ascii="Calibri" w:eastAsia="Calibri" w:hAnsi="Calibri" w:cs="Calibri"/>
          <w:sz w:val="24"/>
          <w:szCs w:val="24"/>
        </w:rPr>
        <w:t>zatraknivnily</w:t>
      </w:r>
      <w:proofErr w:type="spellEnd"/>
      <w:r w:rsidRPr="002F030B">
        <w:rPr>
          <w:rFonts w:ascii="Calibri" w:eastAsia="Calibri" w:hAnsi="Calibri" w:cs="Calibri"/>
          <w:sz w:val="24"/>
          <w:szCs w:val="24"/>
        </w:rPr>
        <w:t xml:space="preserve"> jak pro lidi, tak pro mokřadní biotu. Vytvořením alespoň nějaké břehové vegetace by se pravděpodob</w:t>
      </w:r>
      <w:r w:rsidRPr="002F030B">
        <w:rPr>
          <w:rFonts w:ascii="Calibri" w:eastAsia="Calibri" w:hAnsi="Calibri" w:cs="Calibri"/>
          <w:sz w:val="24"/>
          <w:szCs w:val="24"/>
        </w:rPr>
        <w:t>ně zvýšila samočistící schopnost nádrže.</w:t>
      </w:r>
    </w:p>
    <w:p w:rsidR="00D5368F" w:rsidRPr="002F030B" w:rsidRDefault="002F030B">
      <w:pPr>
        <w:jc w:val="both"/>
        <w:rPr>
          <w:rFonts w:ascii="Calibri" w:eastAsia="Calibri" w:hAnsi="Calibri" w:cs="Calibri"/>
          <w:sz w:val="24"/>
          <w:szCs w:val="24"/>
        </w:rPr>
      </w:pPr>
      <w:r w:rsidRPr="002F030B">
        <w:rPr>
          <w:rFonts w:ascii="Calibri" w:eastAsia="Calibri" w:hAnsi="Calibri" w:cs="Calibri"/>
          <w:sz w:val="24"/>
          <w:szCs w:val="24"/>
        </w:rPr>
        <w:t xml:space="preserve">Před vtokem do rybníku navrhujeme vytvořit menší nádrž, </w:t>
      </w:r>
      <w:proofErr w:type="spellStart"/>
      <w:r w:rsidRPr="002F030B">
        <w:rPr>
          <w:rFonts w:ascii="Calibri" w:eastAsia="Calibri" w:hAnsi="Calibri" w:cs="Calibri"/>
          <w:sz w:val="24"/>
          <w:szCs w:val="24"/>
        </w:rPr>
        <w:t>ketrá</w:t>
      </w:r>
      <w:proofErr w:type="spellEnd"/>
      <w:r w:rsidRPr="002F030B">
        <w:rPr>
          <w:rFonts w:ascii="Calibri" w:eastAsia="Calibri" w:hAnsi="Calibri" w:cs="Calibri"/>
          <w:sz w:val="24"/>
          <w:szCs w:val="24"/>
        </w:rPr>
        <w:t xml:space="preserve"> bude čistit vodu přitékající z polí do rybníku a zadrží větší množství bahna </w:t>
      </w:r>
      <w:r w:rsidRPr="002F030B">
        <w:rPr>
          <w:rFonts w:ascii="Calibri" w:eastAsia="Calibri" w:hAnsi="Calibri" w:cs="Calibri"/>
          <w:sz w:val="24"/>
          <w:szCs w:val="24"/>
        </w:rPr>
        <w:t>(9)</w:t>
      </w:r>
      <w:r w:rsidRPr="002F030B">
        <w:rPr>
          <w:rFonts w:ascii="Calibri" w:eastAsia="Calibri" w:hAnsi="Calibri" w:cs="Calibri"/>
          <w:sz w:val="24"/>
          <w:szCs w:val="24"/>
        </w:rPr>
        <w:t xml:space="preserve">. </w:t>
      </w:r>
    </w:p>
    <w:p w:rsidR="00D5368F" w:rsidRPr="002F030B" w:rsidRDefault="00D5368F">
      <w:pPr>
        <w:jc w:val="both"/>
        <w:rPr>
          <w:rFonts w:ascii="Calibri" w:eastAsia="Calibri" w:hAnsi="Calibri" w:cs="Calibri"/>
          <w:b/>
          <w:sz w:val="20"/>
          <w:szCs w:val="20"/>
        </w:rPr>
      </w:pPr>
    </w:p>
    <w:p w:rsidR="00D5368F" w:rsidRPr="002F030B" w:rsidRDefault="00D5368F">
      <w:pPr>
        <w:jc w:val="both"/>
        <w:rPr>
          <w:rFonts w:ascii="Calibri" w:eastAsia="Calibri" w:hAnsi="Calibri" w:cs="Calibri"/>
          <w:b/>
          <w:sz w:val="20"/>
          <w:szCs w:val="20"/>
        </w:rPr>
      </w:pPr>
    </w:p>
    <w:p w:rsidR="00D5368F" w:rsidRPr="002F030B" w:rsidRDefault="002F030B">
      <w:pPr>
        <w:jc w:val="both"/>
      </w:pPr>
      <w:r w:rsidRPr="002F030B">
        <w:rPr>
          <w:rFonts w:ascii="Calibri" w:eastAsia="Calibri" w:hAnsi="Calibri" w:cs="Calibri"/>
          <w:b/>
          <w:sz w:val="24"/>
          <w:szCs w:val="24"/>
        </w:rPr>
        <w:t>Doprava</w:t>
      </w:r>
    </w:p>
    <w:p w:rsidR="00D5368F" w:rsidRPr="002F030B" w:rsidRDefault="00D5368F">
      <w:pPr>
        <w:jc w:val="both"/>
        <w:rPr>
          <w:rFonts w:ascii="Calibri" w:eastAsia="Calibri" w:hAnsi="Calibri" w:cs="Calibri"/>
          <w:color w:val="222222"/>
          <w:sz w:val="20"/>
          <w:szCs w:val="20"/>
        </w:rPr>
      </w:pPr>
    </w:p>
    <w:p w:rsidR="00D5368F" w:rsidRPr="002F030B" w:rsidRDefault="002F030B">
      <w:pPr>
        <w:jc w:val="both"/>
      </w:pPr>
      <w:r w:rsidRPr="002F030B">
        <w:rPr>
          <w:rFonts w:ascii="Calibri" w:eastAsia="Calibri" w:hAnsi="Calibri" w:cs="Calibri"/>
          <w:color w:val="222222"/>
          <w:sz w:val="24"/>
          <w:szCs w:val="24"/>
        </w:rPr>
        <w:t>Hlavní průjezdná cesta kolem školy přes mostek a dále k výj</w:t>
      </w:r>
      <w:r w:rsidRPr="002F030B">
        <w:rPr>
          <w:rFonts w:ascii="Calibri" w:eastAsia="Calibri" w:hAnsi="Calibri" w:cs="Calibri"/>
          <w:color w:val="222222"/>
          <w:sz w:val="24"/>
          <w:szCs w:val="24"/>
        </w:rPr>
        <w:t xml:space="preserve">ezdu na hlavní silnici bude ponechána </w:t>
      </w:r>
      <w:proofErr w:type="gramStart"/>
      <w:r w:rsidRPr="002F030B">
        <w:rPr>
          <w:rFonts w:ascii="Calibri" w:eastAsia="Calibri" w:hAnsi="Calibri" w:cs="Calibri"/>
          <w:color w:val="222222"/>
          <w:sz w:val="24"/>
          <w:szCs w:val="24"/>
        </w:rPr>
        <w:t>asfaltová a  může</w:t>
      </w:r>
      <w:proofErr w:type="gramEnd"/>
      <w:r w:rsidRPr="002F030B">
        <w:rPr>
          <w:rFonts w:ascii="Calibri" w:eastAsia="Calibri" w:hAnsi="Calibri" w:cs="Calibri"/>
          <w:color w:val="222222"/>
          <w:sz w:val="24"/>
          <w:szCs w:val="24"/>
        </w:rPr>
        <w:t xml:space="preserve"> být lemována chodníkem  nebo jinak dlážděným pruhem označující místo kde se pohybují chodci,  nebude však oddělená obrubníkem. </w:t>
      </w:r>
    </w:p>
    <w:p w:rsidR="00D5368F" w:rsidRPr="002F030B" w:rsidRDefault="00D5368F">
      <w:pPr>
        <w:jc w:val="both"/>
        <w:rPr>
          <w:rFonts w:ascii="Calibri" w:eastAsia="Calibri" w:hAnsi="Calibri" w:cs="Calibri"/>
          <w:color w:val="222222"/>
          <w:sz w:val="24"/>
          <w:szCs w:val="24"/>
        </w:rPr>
      </w:pPr>
    </w:p>
    <w:p w:rsidR="00D5368F" w:rsidRDefault="002F030B">
      <w:pPr>
        <w:jc w:val="both"/>
      </w:pPr>
      <w:r w:rsidRPr="002F030B">
        <w:rPr>
          <w:rFonts w:ascii="Calibri" w:eastAsia="Calibri" w:hAnsi="Calibri" w:cs="Calibri"/>
          <w:sz w:val="24"/>
          <w:szCs w:val="24"/>
        </w:rPr>
        <w:t xml:space="preserve">Navrhujeme zklidnění průjezdné dopravy místem v místě ulice podél potoka mezi rybníkem a sochou Sv. Jana Nepomuckého </w:t>
      </w:r>
      <w:r w:rsidRPr="002F030B">
        <w:rPr>
          <w:rFonts w:ascii="Calibri" w:eastAsia="Calibri" w:hAnsi="Calibri" w:cs="Calibri"/>
          <w:sz w:val="24"/>
          <w:szCs w:val="24"/>
        </w:rPr>
        <w:t>(8)</w:t>
      </w:r>
      <w:r w:rsidRPr="002F030B">
        <w:rPr>
          <w:rFonts w:ascii="Calibri" w:eastAsia="Calibri" w:hAnsi="Calibri" w:cs="Calibri"/>
          <w:sz w:val="24"/>
          <w:szCs w:val="24"/>
        </w:rPr>
        <w:t xml:space="preserve">. Zde může být zákaz průjezdu a budou zde moci jezdit jen místní. Je to vhodné hlavně, kvůli zvýšení bezpečnosti lidí a </w:t>
      </w:r>
      <w:proofErr w:type="gramStart"/>
      <w:r w:rsidRPr="002F030B">
        <w:rPr>
          <w:rFonts w:ascii="Calibri" w:eastAsia="Calibri" w:hAnsi="Calibri" w:cs="Calibri"/>
          <w:sz w:val="24"/>
          <w:szCs w:val="24"/>
        </w:rPr>
        <w:t>dětí,  pokud</w:t>
      </w:r>
      <w:proofErr w:type="gramEnd"/>
      <w:r w:rsidRPr="002F030B">
        <w:rPr>
          <w:rFonts w:ascii="Calibri" w:eastAsia="Calibri" w:hAnsi="Calibri" w:cs="Calibri"/>
          <w:sz w:val="24"/>
          <w:szCs w:val="24"/>
        </w:rPr>
        <w:t xml:space="preserve"> zde</w:t>
      </w:r>
      <w:r w:rsidRPr="002F030B">
        <w:rPr>
          <w:rFonts w:ascii="Calibri" w:eastAsia="Calibri" w:hAnsi="Calibri" w:cs="Calibri"/>
          <w:sz w:val="24"/>
          <w:szCs w:val="24"/>
        </w:rPr>
        <w:t xml:space="preserve"> budeme revitalizovat park a doplňovat prvky pro hru dětí.</w:t>
      </w:r>
    </w:p>
    <w:p w:rsidR="00D5368F" w:rsidRDefault="002F030B">
      <w:pPr>
        <w:jc w:val="both"/>
      </w:pPr>
      <w:r>
        <w:rPr>
          <w:rFonts w:ascii="Calibri" w:eastAsia="Calibri" w:hAnsi="Calibri" w:cs="Calibri"/>
          <w:sz w:val="24"/>
          <w:szCs w:val="24"/>
        </w:rPr>
        <w:t xml:space="preserve"> </w:t>
      </w:r>
      <w:bookmarkStart w:id="0" w:name="_GoBack"/>
      <w:bookmarkEnd w:id="0"/>
    </w:p>
    <w:sectPr w:rsidR="00D5368F">
      <w:pgSz w:w="11906" w:h="16838"/>
      <w:pgMar w:top="1440" w:right="1440" w:bottom="1440" w:left="144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D5368F"/>
    <w:rsid w:val="002F030B"/>
    <w:rsid w:val="00D5368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749CE-7CF5-4A85-AD6C-4A8298BC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76" w:lineRule="auto"/>
      <w:contextualSpacing/>
    </w:pPr>
  </w:style>
  <w:style w:type="paragraph" w:styleId="Nadpis1">
    <w:name w:val="heading 1"/>
    <w:basedOn w:val="Normln"/>
    <w:qFormat/>
    <w:pPr>
      <w:keepNext/>
      <w:keepLines/>
      <w:spacing w:before="400" w:after="120"/>
      <w:outlineLvl w:val="0"/>
    </w:pPr>
    <w:rPr>
      <w:sz w:val="40"/>
      <w:szCs w:val="40"/>
    </w:rPr>
  </w:style>
  <w:style w:type="paragraph" w:styleId="Nadpis2">
    <w:name w:val="heading 2"/>
    <w:basedOn w:val="Normln"/>
    <w:qFormat/>
    <w:pPr>
      <w:keepNext/>
      <w:keepLines/>
      <w:spacing w:before="360" w:after="120"/>
      <w:outlineLvl w:val="1"/>
    </w:pPr>
    <w:rPr>
      <w:sz w:val="32"/>
      <w:szCs w:val="32"/>
    </w:rPr>
  </w:style>
  <w:style w:type="paragraph" w:styleId="Nadpis3">
    <w:name w:val="heading 3"/>
    <w:basedOn w:val="Normln"/>
    <w:qFormat/>
    <w:pPr>
      <w:keepNext/>
      <w:keepLines/>
      <w:spacing w:before="320" w:after="80"/>
      <w:outlineLvl w:val="2"/>
    </w:pPr>
    <w:rPr>
      <w:color w:val="434343"/>
      <w:sz w:val="28"/>
      <w:szCs w:val="28"/>
    </w:rPr>
  </w:style>
  <w:style w:type="paragraph" w:styleId="Nadpis4">
    <w:name w:val="heading 4"/>
    <w:basedOn w:val="Normln"/>
    <w:qFormat/>
    <w:pPr>
      <w:keepNext/>
      <w:keepLines/>
      <w:spacing w:before="280" w:after="80"/>
      <w:outlineLvl w:val="3"/>
    </w:pPr>
    <w:rPr>
      <w:color w:val="666666"/>
      <w:sz w:val="24"/>
      <w:szCs w:val="24"/>
    </w:rPr>
  </w:style>
  <w:style w:type="paragraph" w:styleId="Nadpis5">
    <w:name w:val="heading 5"/>
    <w:basedOn w:val="Normln"/>
    <w:qFormat/>
    <w:pPr>
      <w:keepNext/>
      <w:keepLines/>
      <w:spacing w:before="240" w:after="80"/>
      <w:outlineLvl w:val="4"/>
    </w:pPr>
    <w:rPr>
      <w:color w:val="666666"/>
    </w:rPr>
  </w:style>
  <w:style w:type="paragraph" w:styleId="Nadpis6">
    <w:name w:val="heading 6"/>
    <w:basedOn w:val="Normln"/>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Nzev">
    <w:name w:val="Title"/>
    <w:basedOn w:val="Normln"/>
    <w:qFormat/>
    <w:pPr>
      <w:keepNext/>
      <w:keepLines/>
      <w:spacing w:after="60"/>
    </w:pPr>
    <w:rPr>
      <w:sz w:val="52"/>
      <w:szCs w:val="52"/>
    </w:rPr>
  </w:style>
  <w:style w:type="paragraph" w:styleId="Podtitul">
    <w:name w:val="Subtitle"/>
    <w:basedOn w:val="Normln"/>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805</Words>
  <Characters>4755</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4</cp:revision>
  <dcterms:created xsi:type="dcterms:W3CDTF">2018-10-02T11:32:00Z</dcterms:created>
  <dcterms:modified xsi:type="dcterms:W3CDTF">2018-10-10T13:43:00Z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