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E77" w:rsidRPr="008E3B5C" w:rsidRDefault="00591E77" w:rsidP="00591E77">
      <w:pPr>
        <w:spacing w:after="0" w:line="240" w:lineRule="auto"/>
        <w:rPr>
          <w:rFonts w:cstheme="minorHAnsi"/>
          <w:color w:val="000000"/>
        </w:rPr>
      </w:pPr>
      <w:r w:rsidRPr="008E3B5C">
        <w:rPr>
          <w:rFonts w:cstheme="minorHAnsi"/>
          <w:color w:val="000000"/>
        </w:rPr>
        <w:t>Obec Jimlín</w:t>
      </w:r>
    </w:p>
    <w:p w:rsidR="00591E77" w:rsidRPr="008E3B5C" w:rsidRDefault="00591E77" w:rsidP="00591E77">
      <w:pPr>
        <w:spacing w:after="0" w:line="240" w:lineRule="auto"/>
        <w:rPr>
          <w:rFonts w:cstheme="minorHAnsi"/>
          <w:color w:val="000000"/>
        </w:rPr>
      </w:pPr>
      <w:r w:rsidRPr="008E3B5C">
        <w:rPr>
          <w:rFonts w:cstheme="minorHAnsi"/>
          <w:color w:val="000000"/>
        </w:rPr>
        <w:t>Zastupitelstvo Obce Jimlín</w:t>
      </w:r>
      <w:r w:rsidRPr="008E3B5C">
        <w:rPr>
          <w:rFonts w:cstheme="minorHAnsi"/>
          <w:color w:val="000000"/>
        </w:rPr>
        <w:tab/>
      </w:r>
      <w:r w:rsidRPr="008E3B5C">
        <w:rPr>
          <w:rFonts w:cstheme="minorHAnsi"/>
          <w:color w:val="000000"/>
        </w:rPr>
        <w:tab/>
      </w:r>
      <w:r w:rsidRPr="008E3B5C">
        <w:rPr>
          <w:rFonts w:cstheme="minorHAnsi"/>
          <w:color w:val="000000"/>
        </w:rPr>
        <w:tab/>
      </w:r>
      <w:r w:rsidRPr="008E3B5C">
        <w:rPr>
          <w:rFonts w:cstheme="minorHAnsi"/>
          <w:color w:val="000000"/>
        </w:rPr>
        <w:tab/>
      </w:r>
      <w:r w:rsidRPr="008E3B5C">
        <w:rPr>
          <w:rFonts w:cstheme="minorHAnsi"/>
          <w:color w:val="000000"/>
        </w:rPr>
        <w:tab/>
      </w:r>
      <w:r w:rsidRPr="008E3B5C">
        <w:rPr>
          <w:rFonts w:cstheme="minorHAnsi"/>
          <w:color w:val="000000"/>
        </w:rPr>
        <w:tab/>
      </w:r>
      <w:r w:rsidRPr="008E3B5C">
        <w:rPr>
          <w:rFonts w:cstheme="minorHAnsi"/>
          <w:color w:val="000000"/>
        </w:rPr>
        <w:tab/>
        <w:t xml:space="preserve">Jimlín, </w:t>
      </w:r>
      <w:r>
        <w:rPr>
          <w:rFonts w:cstheme="minorHAnsi"/>
          <w:color w:val="000000"/>
        </w:rPr>
        <w:t>30</w:t>
      </w:r>
      <w:r w:rsidRPr="008E3B5C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>1</w:t>
      </w:r>
      <w:r w:rsidRPr="008E3B5C">
        <w:rPr>
          <w:rFonts w:cstheme="minorHAnsi"/>
          <w:color w:val="000000"/>
        </w:rPr>
        <w:t>.2019</w:t>
      </w:r>
    </w:p>
    <w:p w:rsidR="00591E77" w:rsidRPr="008E3B5C" w:rsidRDefault="00591E77" w:rsidP="00591E77">
      <w:pPr>
        <w:spacing w:after="0" w:line="240" w:lineRule="auto"/>
        <w:rPr>
          <w:rFonts w:cstheme="minorHAnsi"/>
          <w:color w:val="000000"/>
        </w:rPr>
      </w:pPr>
    </w:p>
    <w:p w:rsidR="00591E77" w:rsidRPr="00F92BD9" w:rsidRDefault="00591E77" w:rsidP="00591E77">
      <w:pPr>
        <w:spacing w:after="0" w:line="240" w:lineRule="auto"/>
        <w:rPr>
          <w:rFonts w:cstheme="minorHAnsi"/>
          <w:sz w:val="28"/>
          <w:szCs w:val="28"/>
        </w:rPr>
      </w:pPr>
    </w:p>
    <w:p w:rsidR="00591E77" w:rsidRPr="00591E77" w:rsidRDefault="00591E77" w:rsidP="00591E77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Přehled přijatých usnesení zastupitelstva Obce Jimlín</w:t>
      </w:r>
      <w:r w:rsidRPr="00F92BD9">
        <w:rPr>
          <w:rFonts w:cstheme="minorHAnsi"/>
          <w:b/>
          <w:sz w:val="28"/>
          <w:szCs w:val="28"/>
        </w:rPr>
        <w:t xml:space="preserve"> z</w:t>
      </w:r>
      <w:r>
        <w:rPr>
          <w:rFonts w:cstheme="minorHAnsi"/>
          <w:b/>
          <w:sz w:val="28"/>
          <w:szCs w:val="28"/>
        </w:rPr>
        <w:t>e</w:t>
      </w:r>
      <w:r w:rsidRPr="00F92BD9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4</w:t>
      </w:r>
      <w:r w:rsidRPr="00F92BD9">
        <w:rPr>
          <w:rFonts w:cstheme="minorHAnsi"/>
          <w:b/>
          <w:sz w:val="28"/>
          <w:szCs w:val="28"/>
        </w:rPr>
        <w:t xml:space="preserve">. veřejného zasedání konaného dne </w:t>
      </w:r>
      <w:r w:rsidRPr="00591E77">
        <w:rPr>
          <w:rFonts w:cstheme="minorHAnsi"/>
          <w:b/>
          <w:sz w:val="28"/>
          <w:szCs w:val="28"/>
        </w:rPr>
        <w:t>30.1.2019 od 18.00 hod na Obecním úřadě v Jimlíně č.p. 7</w:t>
      </w:r>
    </w:p>
    <w:p w:rsidR="00591E77" w:rsidRDefault="00591E77" w:rsidP="00591E77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_________________________________________________________________Zastupitelstvo přijalo násl. usnesení:</w:t>
      </w:r>
    </w:p>
    <w:p w:rsidR="00F47966" w:rsidRDefault="00F47966" w:rsidP="00591E77">
      <w:pPr>
        <w:spacing w:after="0"/>
      </w:pPr>
    </w:p>
    <w:p w:rsidR="00591E77" w:rsidRPr="00591E77" w:rsidRDefault="00591E77" w:rsidP="00591E77">
      <w:pPr>
        <w:spacing w:before="100" w:beforeAutospacing="1" w:after="0"/>
        <w:jc w:val="both"/>
        <w:textAlignment w:val="baseline"/>
        <w:rPr>
          <w:rFonts w:eastAsia="Times New Roman" w:cstheme="minorHAnsi"/>
          <w:color w:val="000000"/>
          <w:lang w:eastAsia="cs-CZ"/>
        </w:rPr>
      </w:pPr>
      <w:r w:rsidRPr="00591E77">
        <w:rPr>
          <w:rFonts w:eastAsia="Times New Roman" w:cstheme="minorHAnsi"/>
          <w:b/>
          <w:color w:val="000000"/>
          <w:lang w:eastAsia="cs-CZ"/>
        </w:rPr>
        <w:t>1/4/2019</w:t>
      </w:r>
      <w:r w:rsidRPr="00591E77">
        <w:rPr>
          <w:rFonts w:eastAsia="Times New Roman" w:cstheme="minorHAnsi"/>
          <w:b/>
          <w:color w:val="000000"/>
          <w:lang w:eastAsia="cs-CZ"/>
        </w:rPr>
        <w:t xml:space="preserve"> </w:t>
      </w:r>
      <w:r w:rsidRPr="00591E77">
        <w:rPr>
          <w:rFonts w:eastAsia="Times New Roman" w:cstheme="minorHAnsi"/>
          <w:color w:val="000000"/>
          <w:lang w:eastAsia="cs-CZ"/>
        </w:rPr>
        <w:t xml:space="preserve">Zastupitelstvo obce Jimlín schvaluje ověřovatele zápisu </w:t>
      </w:r>
      <w:proofErr w:type="gramStart"/>
      <w:r w:rsidRPr="00591E77">
        <w:rPr>
          <w:rFonts w:eastAsia="Times New Roman" w:cstheme="minorHAnsi"/>
          <w:color w:val="000000"/>
          <w:lang w:eastAsia="cs-CZ"/>
        </w:rPr>
        <w:t>z</w:t>
      </w:r>
      <w:r w:rsidRPr="00591E77">
        <w:rPr>
          <w:rFonts w:eastAsia="Times New Roman" w:cstheme="minorHAnsi"/>
          <w:color w:val="000000"/>
          <w:lang w:eastAsia="cs-CZ"/>
        </w:rPr>
        <w:t>e</w:t>
      </w:r>
      <w:r w:rsidRPr="00591E77">
        <w:rPr>
          <w:rFonts w:eastAsia="Times New Roman" w:cstheme="minorHAnsi"/>
          <w:color w:val="000000"/>
          <w:lang w:eastAsia="cs-CZ"/>
        </w:rPr>
        <w:t>  4.</w:t>
      </w:r>
      <w:proofErr w:type="gramEnd"/>
      <w:r w:rsidRPr="00591E77">
        <w:rPr>
          <w:rFonts w:eastAsia="Times New Roman" w:cstheme="minorHAnsi"/>
          <w:color w:val="000000"/>
          <w:lang w:eastAsia="cs-CZ"/>
        </w:rPr>
        <w:t xml:space="preserve"> zasedání zastupitelstva obce Jimlín Ing. Janu Mikovcovou a Jaroslava Krejčíka.</w:t>
      </w:r>
    </w:p>
    <w:p w:rsidR="00591E77" w:rsidRPr="00591E77" w:rsidRDefault="00591E77" w:rsidP="00591E77">
      <w:pPr>
        <w:spacing w:after="0"/>
        <w:jc w:val="both"/>
        <w:rPr>
          <w:rFonts w:eastAsia="Times New Roman" w:cstheme="minorHAnsi"/>
          <w:color w:val="000000"/>
          <w:lang w:eastAsia="cs-CZ"/>
        </w:rPr>
      </w:pPr>
      <w:r w:rsidRPr="00591E77">
        <w:rPr>
          <w:rFonts w:eastAsia="Times New Roman" w:cstheme="minorHAnsi"/>
          <w:b/>
          <w:color w:val="000000"/>
          <w:lang w:eastAsia="cs-CZ"/>
        </w:rPr>
        <w:t>2</w:t>
      </w:r>
      <w:r w:rsidRPr="00591E77">
        <w:rPr>
          <w:rFonts w:eastAsia="Times New Roman" w:cstheme="minorHAnsi"/>
          <w:b/>
          <w:color w:val="000000"/>
          <w:lang w:eastAsia="cs-CZ"/>
        </w:rPr>
        <w:t>/4/2019</w:t>
      </w:r>
      <w:r w:rsidRPr="00591E77">
        <w:rPr>
          <w:rFonts w:eastAsia="Times New Roman" w:cstheme="minorHAnsi"/>
          <w:b/>
          <w:color w:val="000000"/>
          <w:lang w:eastAsia="cs-CZ"/>
        </w:rPr>
        <w:t xml:space="preserve"> </w:t>
      </w:r>
      <w:r w:rsidRPr="00591E77">
        <w:rPr>
          <w:rFonts w:eastAsia="Times New Roman" w:cstheme="minorHAnsi"/>
          <w:color w:val="000000"/>
          <w:lang w:eastAsia="cs-CZ"/>
        </w:rPr>
        <w:t>Zastupitelstvo obce Jimlín schvaluje program 4. Zasedání zastupitelstva obce Jimlín.</w:t>
      </w:r>
    </w:p>
    <w:p w:rsidR="00591E77" w:rsidRPr="00591E77" w:rsidRDefault="00591E77" w:rsidP="00591E77">
      <w:pPr>
        <w:spacing w:after="0"/>
        <w:jc w:val="both"/>
        <w:rPr>
          <w:rFonts w:eastAsia="Times New Roman" w:cstheme="minorHAnsi"/>
          <w:color w:val="000000"/>
          <w:lang w:eastAsia="cs-CZ"/>
        </w:rPr>
      </w:pPr>
      <w:r w:rsidRPr="00591E77">
        <w:rPr>
          <w:rFonts w:eastAsia="Times New Roman" w:cstheme="minorHAnsi"/>
          <w:b/>
          <w:color w:val="000000"/>
          <w:lang w:eastAsia="cs-CZ"/>
        </w:rPr>
        <w:t>3/4/2019</w:t>
      </w:r>
      <w:r w:rsidRPr="00591E77">
        <w:rPr>
          <w:rFonts w:eastAsia="Times New Roman" w:cstheme="minorHAnsi"/>
          <w:b/>
          <w:color w:val="000000"/>
          <w:lang w:eastAsia="cs-CZ"/>
        </w:rPr>
        <w:t xml:space="preserve"> </w:t>
      </w:r>
      <w:r w:rsidRPr="00591E77">
        <w:rPr>
          <w:rFonts w:eastAsia="Times New Roman" w:cstheme="minorHAnsi"/>
          <w:color w:val="000000"/>
          <w:lang w:eastAsia="cs-CZ"/>
        </w:rPr>
        <w:t xml:space="preserve">Zastupitelstvo obce Jimlín schvaluje podání žádosti o dotaci na akci </w:t>
      </w:r>
      <w:proofErr w:type="gramStart"/>
      <w:r w:rsidRPr="00591E77">
        <w:rPr>
          <w:rFonts w:eastAsia="Times New Roman" w:cstheme="minorHAnsi"/>
          <w:color w:val="000000"/>
          <w:lang w:eastAsia="cs-CZ"/>
        </w:rPr>
        <w:t>„ Rekonstrukce</w:t>
      </w:r>
      <w:proofErr w:type="gramEnd"/>
      <w:r w:rsidRPr="00591E77">
        <w:rPr>
          <w:rFonts w:eastAsia="Times New Roman" w:cstheme="minorHAnsi"/>
          <w:color w:val="000000"/>
          <w:lang w:eastAsia="cs-CZ"/>
        </w:rPr>
        <w:t xml:space="preserve"> a odbahnění umělé požární nádrže v Obci Jimlín (rybník </w:t>
      </w:r>
      <w:proofErr w:type="spellStart"/>
      <w:r w:rsidRPr="00591E77">
        <w:rPr>
          <w:rFonts w:eastAsia="Times New Roman" w:cstheme="minorHAnsi"/>
          <w:color w:val="000000"/>
          <w:lang w:eastAsia="cs-CZ"/>
        </w:rPr>
        <w:t>p.č</w:t>
      </w:r>
      <w:proofErr w:type="spellEnd"/>
      <w:r w:rsidRPr="00591E77">
        <w:rPr>
          <w:rFonts w:eastAsia="Times New Roman" w:cstheme="minorHAnsi"/>
          <w:color w:val="000000"/>
          <w:lang w:eastAsia="cs-CZ"/>
        </w:rPr>
        <w:t xml:space="preserve">. 342/1) a Rekonstrukce a odbahnění umělé požární nádrže v Obci </w:t>
      </w:r>
      <w:proofErr w:type="spellStart"/>
      <w:r w:rsidRPr="00591E77">
        <w:rPr>
          <w:rFonts w:eastAsia="Times New Roman" w:cstheme="minorHAnsi"/>
          <w:color w:val="000000"/>
          <w:lang w:eastAsia="cs-CZ"/>
        </w:rPr>
        <w:t>Zeměchy</w:t>
      </w:r>
      <w:proofErr w:type="spellEnd"/>
      <w:r w:rsidRPr="00591E77">
        <w:rPr>
          <w:rFonts w:eastAsia="Times New Roman" w:cstheme="minorHAnsi"/>
          <w:color w:val="000000"/>
          <w:lang w:eastAsia="cs-CZ"/>
        </w:rPr>
        <w:t xml:space="preserve"> (rybník na návsi </w:t>
      </w:r>
      <w:proofErr w:type="spellStart"/>
      <w:r w:rsidRPr="00591E77">
        <w:rPr>
          <w:rFonts w:eastAsia="Times New Roman" w:cstheme="minorHAnsi"/>
          <w:color w:val="000000"/>
          <w:lang w:eastAsia="cs-CZ"/>
        </w:rPr>
        <w:t>p.č</w:t>
      </w:r>
      <w:proofErr w:type="spellEnd"/>
      <w:r w:rsidRPr="00591E77">
        <w:rPr>
          <w:rFonts w:eastAsia="Times New Roman" w:cstheme="minorHAnsi"/>
          <w:color w:val="000000"/>
          <w:lang w:eastAsia="cs-CZ"/>
        </w:rPr>
        <w:t>. 67)“ z dotačního programu Ministerstva Zemědělství</w:t>
      </w:r>
      <w:r w:rsidRPr="00591E77">
        <w:rPr>
          <w:rFonts w:cstheme="minorHAnsi"/>
        </w:rPr>
        <w:t xml:space="preserve"> č.</w:t>
      </w:r>
      <w:r w:rsidRPr="00591E77">
        <w:rPr>
          <w:rStyle w:val="Siln"/>
          <w:rFonts w:cstheme="minorHAnsi"/>
        </w:rPr>
        <w:t xml:space="preserve"> </w:t>
      </w:r>
      <w:r w:rsidRPr="00591E77">
        <w:rPr>
          <w:rFonts w:eastAsia="Times New Roman" w:cstheme="minorHAnsi"/>
          <w:b/>
          <w:bCs/>
          <w:color w:val="000000"/>
          <w:lang w:eastAsia="cs-CZ"/>
        </w:rPr>
        <w:t xml:space="preserve">129 290 „Podpora opatření na drobných vodních tocích a malých vodních nádržích“ </w:t>
      </w:r>
      <w:r w:rsidRPr="00591E77">
        <w:rPr>
          <w:rFonts w:eastAsia="Times New Roman" w:cstheme="minorHAnsi"/>
          <w:color w:val="000000"/>
          <w:lang w:eastAsia="cs-CZ"/>
        </w:rPr>
        <w:t>včetně spoluúčasti obce na financování těchto akcí.</w:t>
      </w:r>
    </w:p>
    <w:p w:rsidR="00591E77" w:rsidRPr="00591E77" w:rsidRDefault="00591E77" w:rsidP="00591E77">
      <w:pPr>
        <w:spacing w:after="0"/>
        <w:jc w:val="both"/>
        <w:rPr>
          <w:rFonts w:eastAsia="Times New Roman" w:cstheme="minorHAnsi"/>
          <w:color w:val="000000"/>
          <w:lang w:eastAsia="cs-CZ"/>
        </w:rPr>
      </w:pPr>
      <w:r w:rsidRPr="00591E77">
        <w:rPr>
          <w:rFonts w:eastAsia="Times New Roman" w:cstheme="minorHAnsi"/>
          <w:b/>
          <w:color w:val="000000"/>
          <w:lang w:eastAsia="cs-CZ"/>
        </w:rPr>
        <w:t>4</w:t>
      </w:r>
      <w:r w:rsidRPr="00591E77">
        <w:rPr>
          <w:rFonts w:eastAsia="Times New Roman" w:cstheme="minorHAnsi"/>
          <w:b/>
          <w:color w:val="000000"/>
          <w:lang w:eastAsia="cs-CZ"/>
        </w:rPr>
        <w:t>/4/2019</w:t>
      </w:r>
      <w:r w:rsidRPr="00591E77">
        <w:rPr>
          <w:rFonts w:eastAsia="Times New Roman" w:cstheme="minorHAnsi"/>
          <w:color w:val="000000"/>
          <w:lang w:eastAsia="cs-CZ"/>
        </w:rPr>
        <w:t xml:space="preserve"> </w:t>
      </w:r>
      <w:r w:rsidRPr="00591E77">
        <w:rPr>
          <w:rFonts w:eastAsia="Times New Roman" w:cstheme="minorHAnsi"/>
          <w:color w:val="000000"/>
          <w:lang w:eastAsia="cs-CZ"/>
        </w:rPr>
        <w:t xml:space="preserve">Zastupitelstvo obce Jimlín </w:t>
      </w:r>
    </w:p>
    <w:p w:rsidR="00591E77" w:rsidRPr="00591E77" w:rsidRDefault="00591E77" w:rsidP="00591E77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91E77">
        <w:rPr>
          <w:rFonts w:asciiTheme="minorHAnsi" w:hAnsiTheme="minorHAnsi" w:cstheme="minorHAnsi"/>
          <w:color w:val="000000"/>
          <w:sz w:val="22"/>
          <w:szCs w:val="22"/>
        </w:rPr>
        <w:t xml:space="preserve">bere na </w:t>
      </w:r>
      <w:proofErr w:type="gramStart"/>
      <w:r w:rsidRPr="00591E77">
        <w:rPr>
          <w:rFonts w:asciiTheme="minorHAnsi" w:hAnsiTheme="minorHAnsi" w:cstheme="minorHAnsi"/>
          <w:color w:val="000000"/>
          <w:sz w:val="22"/>
          <w:szCs w:val="22"/>
        </w:rPr>
        <w:t>vědomí  výběr</w:t>
      </w:r>
      <w:proofErr w:type="gramEnd"/>
      <w:r w:rsidRPr="00591E77">
        <w:rPr>
          <w:rFonts w:asciiTheme="minorHAnsi" w:hAnsiTheme="minorHAnsi" w:cstheme="minorHAnsi"/>
          <w:color w:val="000000"/>
          <w:sz w:val="22"/>
          <w:szCs w:val="22"/>
        </w:rPr>
        <w:t xml:space="preserve"> nejvhodnější nabídky v rámci výběrového řízení na veřejnou zakázku malého rozsahu „Revitalizace místních komunikací – Jimlín část A – administrace veřejné zakázky“, kterou podala společnost MV management s.r.o., IC: 045 20 386, se sídlem U Flóry 3278, 438 01 Žatec,</w:t>
      </w:r>
    </w:p>
    <w:p w:rsidR="00591E77" w:rsidRPr="00591E77" w:rsidRDefault="00591E77" w:rsidP="00591E77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91E77">
        <w:rPr>
          <w:rFonts w:asciiTheme="minorHAnsi" w:hAnsiTheme="minorHAnsi" w:cstheme="minorHAnsi"/>
          <w:color w:val="000000"/>
          <w:sz w:val="22"/>
          <w:szCs w:val="22"/>
        </w:rPr>
        <w:t xml:space="preserve">pověřuje starostu obce k podpisu smlouvy o dílo se </w:t>
      </w:r>
      <w:proofErr w:type="gramStart"/>
      <w:r w:rsidRPr="00591E77">
        <w:rPr>
          <w:rFonts w:asciiTheme="minorHAnsi" w:hAnsiTheme="minorHAnsi" w:cstheme="minorHAnsi"/>
          <w:color w:val="000000"/>
          <w:sz w:val="22"/>
          <w:szCs w:val="22"/>
        </w:rPr>
        <w:t>společností  MV</w:t>
      </w:r>
      <w:proofErr w:type="gramEnd"/>
      <w:r w:rsidRPr="00591E77">
        <w:rPr>
          <w:rFonts w:asciiTheme="minorHAnsi" w:hAnsiTheme="minorHAnsi" w:cstheme="minorHAnsi"/>
          <w:color w:val="000000"/>
          <w:sz w:val="22"/>
          <w:szCs w:val="22"/>
        </w:rPr>
        <w:t xml:space="preserve"> management s.r.o., IC: 045 20 386, se sídlem U Flóry 3278, 438 01 Žatec </w:t>
      </w:r>
      <w:r w:rsidRPr="00591E77">
        <w:rPr>
          <w:rFonts w:asciiTheme="minorHAnsi" w:hAnsiTheme="minorHAnsi" w:cstheme="minorHAnsi"/>
          <w:i/>
          <w:color w:val="000000"/>
          <w:sz w:val="22"/>
          <w:szCs w:val="22"/>
        </w:rPr>
        <w:t>(příloha zápisu č. 3)</w:t>
      </w:r>
      <w:r w:rsidRPr="00591E77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591E77" w:rsidRPr="00591E77" w:rsidRDefault="00591E77" w:rsidP="00591E77">
      <w:pPr>
        <w:spacing w:after="0"/>
        <w:jc w:val="both"/>
        <w:rPr>
          <w:rFonts w:eastAsia="Times New Roman" w:cstheme="minorHAnsi"/>
          <w:color w:val="000000"/>
          <w:lang w:eastAsia="cs-CZ"/>
        </w:rPr>
      </w:pPr>
      <w:bookmarkStart w:id="0" w:name="_GoBack"/>
      <w:bookmarkEnd w:id="0"/>
      <w:r w:rsidRPr="00591E77">
        <w:rPr>
          <w:rFonts w:eastAsia="Times New Roman" w:cstheme="minorHAnsi"/>
          <w:b/>
          <w:color w:val="000000"/>
          <w:lang w:eastAsia="cs-CZ"/>
        </w:rPr>
        <w:t>6</w:t>
      </w:r>
      <w:r w:rsidRPr="00591E77">
        <w:rPr>
          <w:rFonts w:eastAsia="Times New Roman" w:cstheme="minorHAnsi"/>
          <w:b/>
          <w:color w:val="000000"/>
          <w:lang w:eastAsia="cs-CZ"/>
        </w:rPr>
        <w:t>/4/2019</w:t>
      </w:r>
      <w:r w:rsidRPr="00591E77">
        <w:rPr>
          <w:rFonts w:eastAsia="Times New Roman" w:cstheme="minorHAnsi"/>
          <w:b/>
          <w:color w:val="000000"/>
          <w:lang w:eastAsia="cs-CZ"/>
        </w:rPr>
        <w:t xml:space="preserve"> </w:t>
      </w:r>
      <w:r w:rsidRPr="00591E77">
        <w:rPr>
          <w:rFonts w:eastAsia="Times New Roman" w:cstheme="minorHAnsi"/>
          <w:color w:val="000000"/>
          <w:lang w:eastAsia="cs-CZ"/>
        </w:rPr>
        <w:t>Zastupitelstvo obce Jimlín</w:t>
      </w:r>
    </w:p>
    <w:p w:rsidR="00591E77" w:rsidRDefault="00591E77" w:rsidP="00591E77">
      <w:pPr>
        <w:autoSpaceDE w:val="0"/>
        <w:autoSpaceDN w:val="0"/>
        <w:spacing w:after="0"/>
        <w:jc w:val="both"/>
        <w:rPr>
          <w:rFonts w:eastAsia="Times New Roman" w:cstheme="minorHAnsi"/>
          <w:color w:val="000000"/>
          <w:lang w:eastAsia="cs-CZ"/>
        </w:rPr>
      </w:pPr>
      <w:r w:rsidRPr="00591E77">
        <w:rPr>
          <w:rFonts w:eastAsia="Times New Roman" w:cstheme="minorHAnsi"/>
          <w:color w:val="000000"/>
          <w:lang w:eastAsia="cs-CZ"/>
        </w:rPr>
        <w:t>1. schvaluje spolupráci s městem Louny při</w:t>
      </w:r>
      <w:r w:rsidRPr="00591E77">
        <w:rPr>
          <w:rFonts w:cstheme="minorHAnsi"/>
        </w:rPr>
        <w:t xml:space="preserve"> výkonu přenesené působnosti svěřené orgánům obcí § 53 odst. 1 a § 55 zákona č. 200/1990 Sb., o přestupcích, ve znění pozdějších předpisů</w:t>
      </w:r>
      <w:r w:rsidRPr="00591E77">
        <w:rPr>
          <w:rFonts w:eastAsia="Times New Roman" w:cstheme="minorHAnsi"/>
          <w:color w:val="000000"/>
          <w:lang w:eastAsia="cs-CZ"/>
        </w:rPr>
        <w:t xml:space="preserve"> na úseku přestupkového řízení,</w:t>
      </w:r>
    </w:p>
    <w:p w:rsidR="00591E77" w:rsidRPr="00591E77" w:rsidRDefault="00591E77" w:rsidP="00591E77">
      <w:pPr>
        <w:autoSpaceDE w:val="0"/>
        <w:autoSpaceDN w:val="0"/>
        <w:spacing w:after="0"/>
        <w:jc w:val="both"/>
        <w:rPr>
          <w:rFonts w:eastAsia="Times New Roman" w:cstheme="minorHAnsi"/>
          <w:b/>
          <w:color w:val="000000"/>
          <w:lang w:eastAsia="cs-CZ"/>
        </w:rPr>
      </w:pPr>
      <w:r w:rsidRPr="00591E77">
        <w:rPr>
          <w:rFonts w:eastAsia="Times New Roman" w:cstheme="minorHAnsi"/>
          <w:color w:val="000000"/>
          <w:lang w:eastAsia="cs-CZ"/>
        </w:rPr>
        <w:t xml:space="preserve">2. pověřuje starostu obce k podpisu veřejnoprávní smlouvy </w:t>
      </w:r>
      <w:r w:rsidRPr="00591E77">
        <w:rPr>
          <w:rFonts w:cstheme="minorHAnsi"/>
          <w:i/>
          <w:color w:val="000000"/>
        </w:rPr>
        <w:t>(příloha zápisu č. 4)</w:t>
      </w:r>
      <w:r w:rsidRPr="00591E77">
        <w:rPr>
          <w:rFonts w:eastAsia="Times New Roman" w:cstheme="minorHAnsi"/>
          <w:color w:val="000000"/>
          <w:lang w:eastAsia="cs-CZ"/>
        </w:rPr>
        <w:t>.</w:t>
      </w:r>
    </w:p>
    <w:p w:rsidR="00591E77" w:rsidRPr="00591E77" w:rsidRDefault="00591E77" w:rsidP="00591E77">
      <w:pPr>
        <w:spacing w:after="0"/>
        <w:jc w:val="both"/>
        <w:rPr>
          <w:rFonts w:eastAsia="Times New Roman" w:cstheme="minorHAnsi"/>
          <w:b/>
          <w:color w:val="000000"/>
          <w:lang w:eastAsia="cs-CZ"/>
        </w:rPr>
      </w:pPr>
      <w:r w:rsidRPr="00591E77">
        <w:rPr>
          <w:rFonts w:eastAsia="Times New Roman" w:cstheme="minorHAnsi"/>
          <w:b/>
          <w:color w:val="000000"/>
          <w:lang w:eastAsia="cs-CZ"/>
        </w:rPr>
        <w:t>9</w:t>
      </w:r>
      <w:r w:rsidRPr="00591E77">
        <w:rPr>
          <w:rFonts w:eastAsia="Times New Roman" w:cstheme="minorHAnsi"/>
          <w:b/>
          <w:color w:val="000000"/>
          <w:lang w:eastAsia="cs-CZ"/>
        </w:rPr>
        <w:t>/4/2019</w:t>
      </w:r>
      <w:r>
        <w:rPr>
          <w:rFonts w:eastAsia="Times New Roman" w:cstheme="minorHAnsi"/>
          <w:b/>
          <w:color w:val="000000"/>
          <w:lang w:eastAsia="cs-CZ"/>
        </w:rPr>
        <w:t xml:space="preserve"> </w:t>
      </w:r>
      <w:r w:rsidRPr="00591E77">
        <w:rPr>
          <w:rFonts w:cstheme="minorHAnsi"/>
          <w:color w:val="000000"/>
        </w:rPr>
        <w:t xml:space="preserve">Zastupitelstvo obce Jimlín schvaluje Smlouvu o výpůjčce mezi Obcí Jimlín </w:t>
      </w:r>
      <w:proofErr w:type="gramStart"/>
      <w:r w:rsidRPr="00591E77">
        <w:rPr>
          <w:rFonts w:cstheme="minorHAnsi"/>
          <w:color w:val="000000"/>
        </w:rPr>
        <w:t>a  příspěvkovou</w:t>
      </w:r>
      <w:proofErr w:type="gramEnd"/>
      <w:r w:rsidRPr="00591E77">
        <w:rPr>
          <w:rFonts w:cstheme="minorHAnsi"/>
          <w:color w:val="000000"/>
        </w:rPr>
        <w:t xml:space="preserve"> organizací obce Jimlín - Základní školou a Mateřskou školou </w:t>
      </w:r>
      <w:proofErr w:type="spellStart"/>
      <w:r w:rsidRPr="00591E77">
        <w:rPr>
          <w:rFonts w:cstheme="minorHAnsi"/>
          <w:color w:val="000000"/>
        </w:rPr>
        <w:t>Zeměchy</w:t>
      </w:r>
      <w:proofErr w:type="spellEnd"/>
      <w:r w:rsidRPr="00591E77">
        <w:rPr>
          <w:rFonts w:cstheme="minorHAnsi"/>
          <w:color w:val="000000"/>
        </w:rPr>
        <w:t xml:space="preserve">, okres Louny, v textu dle předloženého návrhu </w:t>
      </w:r>
      <w:r w:rsidRPr="00591E77">
        <w:rPr>
          <w:rFonts w:cstheme="minorHAnsi"/>
          <w:i/>
          <w:color w:val="000000"/>
        </w:rPr>
        <w:t>(příloha zápisu č. 6)</w:t>
      </w:r>
      <w:r w:rsidRPr="00591E77">
        <w:rPr>
          <w:rFonts w:cstheme="minorHAnsi"/>
          <w:color w:val="000000"/>
        </w:rPr>
        <w:t xml:space="preserve"> a pověřuje starostu obce k jejímu podpisu. Předmětem smlouvy je výpůjčka nemovitého majetku obce.</w:t>
      </w:r>
    </w:p>
    <w:p w:rsidR="00591E77" w:rsidRPr="00591E77" w:rsidRDefault="00591E77" w:rsidP="00591E77">
      <w:pPr>
        <w:spacing w:after="0"/>
        <w:jc w:val="both"/>
        <w:rPr>
          <w:rFonts w:cstheme="minorHAnsi"/>
        </w:rPr>
      </w:pPr>
      <w:r w:rsidRPr="00591E77">
        <w:rPr>
          <w:rFonts w:eastAsia="Times New Roman" w:cstheme="minorHAnsi"/>
          <w:b/>
          <w:color w:val="000000"/>
          <w:lang w:eastAsia="cs-CZ"/>
        </w:rPr>
        <w:t>10</w:t>
      </w:r>
      <w:r w:rsidRPr="00591E77">
        <w:rPr>
          <w:rFonts w:eastAsia="Times New Roman" w:cstheme="minorHAnsi"/>
          <w:b/>
          <w:color w:val="000000"/>
          <w:lang w:eastAsia="cs-CZ"/>
        </w:rPr>
        <w:t>/4/2019</w:t>
      </w:r>
      <w:r w:rsidRPr="00591E77">
        <w:rPr>
          <w:rFonts w:eastAsia="Times New Roman" w:cstheme="minorHAnsi"/>
          <w:b/>
          <w:color w:val="000000"/>
          <w:lang w:eastAsia="cs-CZ"/>
        </w:rPr>
        <w:t xml:space="preserve"> </w:t>
      </w:r>
      <w:r w:rsidRPr="00591E77">
        <w:rPr>
          <w:rFonts w:cstheme="minorHAnsi"/>
          <w:color w:val="000000"/>
        </w:rPr>
        <w:t>Zastupitelstvo obce schvaluje rozpočtové opatření č. 1/2019.</w:t>
      </w:r>
    </w:p>
    <w:sectPr w:rsidR="00591E77" w:rsidRPr="00591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B372A"/>
    <w:multiLevelType w:val="hybridMultilevel"/>
    <w:tmpl w:val="9328DC92"/>
    <w:lvl w:ilvl="0" w:tplc="E24AF2F0">
      <w:start w:val="1"/>
      <w:numFmt w:val="decimal"/>
      <w:lvlText w:val="%1."/>
      <w:lvlJc w:val="left"/>
      <w:pPr>
        <w:ind w:left="360" w:hanging="360"/>
      </w:pPr>
      <w:rPr>
        <w:rFonts w:eastAsia="Times New Roman" w:cstheme="minorHAnsi" w:hint="default"/>
        <w:b w:val="0"/>
        <w:color w:val="000000"/>
        <w:sz w:val="26"/>
      </w:rPr>
    </w:lvl>
    <w:lvl w:ilvl="1" w:tplc="04050019" w:tentative="1">
      <w:start w:val="1"/>
      <w:numFmt w:val="lowerLetter"/>
      <w:lvlText w:val="%2."/>
      <w:lvlJc w:val="left"/>
      <w:pPr>
        <w:ind w:left="-55" w:hanging="360"/>
      </w:pPr>
    </w:lvl>
    <w:lvl w:ilvl="2" w:tplc="0405001B" w:tentative="1">
      <w:start w:val="1"/>
      <w:numFmt w:val="lowerRoman"/>
      <w:lvlText w:val="%3."/>
      <w:lvlJc w:val="right"/>
      <w:pPr>
        <w:ind w:left="665" w:hanging="180"/>
      </w:pPr>
    </w:lvl>
    <w:lvl w:ilvl="3" w:tplc="0405000F" w:tentative="1">
      <w:start w:val="1"/>
      <w:numFmt w:val="decimal"/>
      <w:lvlText w:val="%4."/>
      <w:lvlJc w:val="left"/>
      <w:pPr>
        <w:ind w:left="1385" w:hanging="360"/>
      </w:pPr>
    </w:lvl>
    <w:lvl w:ilvl="4" w:tplc="04050019" w:tentative="1">
      <w:start w:val="1"/>
      <w:numFmt w:val="lowerLetter"/>
      <w:lvlText w:val="%5."/>
      <w:lvlJc w:val="left"/>
      <w:pPr>
        <w:ind w:left="2105" w:hanging="360"/>
      </w:pPr>
    </w:lvl>
    <w:lvl w:ilvl="5" w:tplc="0405001B" w:tentative="1">
      <w:start w:val="1"/>
      <w:numFmt w:val="lowerRoman"/>
      <w:lvlText w:val="%6."/>
      <w:lvlJc w:val="right"/>
      <w:pPr>
        <w:ind w:left="2825" w:hanging="180"/>
      </w:pPr>
    </w:lvl>
    <w:lvl w:ilvl="6" w:tplc="0405000F" w:tentative="1">
      <w:start w:val="1"/>
      <w:numFmt w:val="decimal"/>
      <w:lvlText w:val="%7."/>
      <w:lvlJc w:val="left"/>
      <w:pPr>
        <w:ind w:left="3545" w:hanging="360"/>
      </w:pPr>
    </w:lvl>
    <w:lvl w:ilvl="7" w:tplc="04050019" w:tentative="1">
      <w:start w:val="1"/>
      <w:numFmt w:val="lowerLetter"/>
      <w:lvlText w:val="%8."/>
      <w:lvlJc w:val="left"/>
      <w:pPr>
        <w:ind w:left="4265" w:hanging="360"/>
      </w:pPr>
    </w:lvl>
    <w:lvl w:ilvl="8" w:tplc="0405001B" w:tentative="1">
      <w:start w:val="1"/>
      <w:numFmt w:val="lowerRoman"/>
      <w:lvlText w:val="%9."/>
      <w:lvlJc w:val="right"/>
      <w:pPr>
        <w:ind w:left="49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E77"/>
    <w:rsid w:val="00591E77"/>
    <w:rsid w:val="00F4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5662C"/>
  <w15:chartTrackingRefBased/>
  <w15:docId w15:val="{8B19BDA2-EF53-4F94-BAA8-616100F63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1E7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591E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iln">
    <w:name w:val="Strong"/>
    <w:basedOn w:val="Standardnpsmoodstavce"/>
    <w:uiPriority w:val="22"/>
    <w:qFormat/>
    <w:rsid w:val="00591E77"/>
    <w:rPr>
      <w:b/>
      <w:bCs/>
    </w:rPr>
  </w:style>
  <w:style w:type="paragraph" w:styleId="Odstavecseseznamem">
    <w:name w:val="List Paragraph"/>
    <w:basedOn w:val="Normln"/>
    <w:uiPriority w:val="34"/>
    <w:qFormat/>
    <w:rsid w:val="00591E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projekty@jimlin.cz</dc:creator>
  <cp:keywords/>
  <dc:description/>
  <cp:lastModifiedBy>projekty@jimlin.cz</cp:lastModifiedBy>
  <cp:revision>1</cp:revision>
  <dcterms:created xsi:type="dcterms:W3CDTF">2019-06-19T10:04:00Z</dcterms:created>
  <dcterms:modified xsi:type="dcterms:W3CDTF">2019-06-19T10:23:00Z</dcterms:modified>
</cp:coreProperties>
</file>